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77777777" w:rsidR="00AC3E60" w:rsidRPr="00EF1681" w:rsidRDefault="00AC3E60"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 xml:space="preserve">Утверждено </w:t>
      </w:r>
    </w:p>
    <w:p w14:paraId="44FCFFB2" w14:textId="1EDCF75C"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A60E0C">
        <w:rPr>
          <w:rFonts w:asciiTheme="minorHAnsi" w:hAnsiTheme="minorHAnsi" w:cs="Tahoma"/>
          <w:b/>
          <w:iCs/>
        </w:rPr>
        <w:t>АО</w:t>
      </w:r>
      <w:r w:rsidR="00A60E0C" w:rsidRPr="00EF1681">
        <w:rPr>
          <w:rFonts w:asciiTheme="minorHAnsi" w:hAnsiTheme="minorHAnsi" w:cs="Tahoma"/>
          <w:b/>
          <w:iCs/>
        </w:rPr>
        <w:t xml:space="preserve"> </w:t>
      </w:r>
      <w:r w:rsidRPr="00EF1681">
        <w:rPr>
          <w:rFonts w:asciiTheme="minorHAnsi" w:hAnsiTheme="minorHAnsi" w:cs="Tahoma"/>
          <w:b/>
          <w:iCs/>
        </w:rPr>
        <w:t>«ОРЭС-</w:t>
      </w:r>
      <w:r w:rsidR="007078AC">
        <w:rPr>
          <w:rFonts w:asciiTheme="minorHAnsi" w:hAnsiTheme="minorHAnsi" w:cs="Tahoma"/>
          <w:b/>
          <w:iCs/>
        </w:rPr>
        <w:t>Тольятти</w:t>
      </w:r>
      <w:r w:rsidR="00FA345D">
        <w:rPr>
          <w:rFonts w:asciiTheme="minorHAnsi" w:hAnsiTheme="minorHAnsi" w:cs="Tahoma"/>
          <w:b/>
          <w:iCs/>
        </w:rPr>
        <w:t>»</w:t>
      </w:r>
    </w:p>
    <w:p w14:paraId="38EA3AF6" w14:textId="1E0A477C" w:rsidR="00AC3E60" w:rsidRPr="00EF1681" w:rsidRDefault="0049394C"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15.09.</w:t>
      </w:r>
      <w:r w:rsidR="00AC3E60" w:rsidRPr="00EF1681">
        <w:rPr>
          <w:rFonts w:asciiTheme="minorHAnsi" w:hAnsiTheme="minorHAnsi" w:cs="Tahoma"/>
          <w:b/>
          <w:bCs/>
          <w:spacing w:val="-5"/>
        </w:rPr>
        <w:t xml:space="preserve"> 20</w:t>
      </w:r>
      <w:r w:rsidR="003C4948" w:rsidRPr="00F40827">
        <w:rPr>
          <w:rFonts w:asciiTheme="minorHAnsi" w:hAnsiTheme="minorHAnsi" w:cs="Tahoma"/>
          <w:b/>
          <w:bCs/>
          <w:spacing w:val="-5"/>
        </w:rPr>
        <w:t>20</w:t>
      </w:r>
      <w:r w:rsidR="00AC3E60" w:rsidRPr="00EF1681">
        <w:rPr>
          <w:rFonts w:asciiTheme="minorHAnsi" w:hAnsiTheme="minorHAnsi" w:cs="Tahoma"/>
          <w:b/>
          <w:bCs/>
          <w:spacing w:val="-5"/>
        </w:rPr>
        <w:t xml:space="preserve"> года (протокол № </w:t>
      </w:r>
      <w:r w:rsidR="006112C6">
        <w:rPr>
          <w:rFonts w:asciiTheme="minorHAnsi" w:hAnsiTheme="minorHAnsi" w:cs="Tahoma"/>
          <w:b/>
          <w:bCs/>
          <w:spacing w:val="-5"/>
        </w:rPr>
        <w:t>1</w:t>
      </w:r>
      <w:r w:rsidR="007078AC">
        <w:rPr>
          <w:rFonts w:asciiTheme="minorHAnsi" w:hAnsiTheme="minorHAnsi" w:cs="Tahoma"/>
          <w:b/>
          <w:bCs/>
          <w:spacing w:val="-5"/>
        </w:rPr>
        <w:t>3</w:t>
      </w:r>
      <w:r>
        <w:rPr>
          <w:rFonts w:asciiTheme="minorHAnsi" w:hAnsiTheme="minorHAnsi" w:cs="Tahoma"/>
          <w:b/>
          <w:bCs/>
          <w:spacing w:val="-5"/>
        </w:rPr>
        <w:t>/2020</w:t>
      </w:r>
      <w:r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77777777"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200DCC28"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A60E0C">
        <w:rPr>
          <w:rFonts w:asciiTheme="minorHAnsi" w:hAnsiTheme="minorHAnsi" w:cs="Tahoma"/>
          <w:b/>
          <w:bCs/>
        </w:rPr>
        <w:t xml:space="preserve">акционерного общества </w:t>
      </w:r>
    </w:p>
    <w:permEnd w:id="395471549"/>
    <w:p w14:paraId="33F72DE2" w14:textId="3B9A5DB4"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7078AC">
        <w:rPr>
          <w:rFonts w:asciiTheme="minorHAnsi" w:hAnsiTheme="minorHAnsi" w:cs="Tahoma"/>
          <w:b/>
          <w:bCs/>
        </w:rPr>
        <w:t>Тольятти</w:t>
      </w:r>
      <w:r w:rsidR="004A5A69">
        <w:rPr>
          <w:rFonts w:asciiTheme="minorHAnsi" w:hAnsiTheme="minorHAnsi" w:cs="Tahoma"/>
          <w:b/>
          <w:bCs/>
        </w:rPr>
        <w:t>»</w:t>
      </w:r>
      <w:r w:rsidRPr="00EF1681">
        <w:rPr>
          <w:rFonts w:asciiTheme="minorHAnsi" w:hAnsiTheme="minorHAnsi" w:cs="Tahoma"/>
          <w:b/>
          <w:bCs/>
        </w:rPr>
        <w:t xml:space="preserve">  </w:t>
      </w:r>
    </w:p>
    <w:p w14:paraId="42D4D80F" w14:textId="05419338" w:rsidR="009E0876" w:rsidRPr="003B7935" w:rsidRDefault="009E0876" w:rsidP="009E0876">
      <w:pPr>
        <w:tabs>
          <w:tab w:val="left" w:pos="0"/>
        </w:tabs>
        <w:spacing w:before="120"/>
        <w:jc w:val="center"/>
        <w:rPr>
          <w:rFonts w:asciiTheme="minorHAnsi" w:hAnsiTheme="minorHAnsi" w:cs="Tahoma"/>
          <w:b/>
          <w:bCs/>
          <w:i/>
        </w:rPr>
      </w:pPr>
      <w:proofErr w:type="gramStart"/>
      <w:r w:rsidRPr="003B7935">
        <w:rPr>
          <w:rFonts w:asciiTheme="minorHAnsi" w:hAnsiTheme="minorHAnsi" w:cs="Tahoma"/>
          <w:b/>
          <w:bCs/>
          <w:i/>
        </w:rPr>
        <w:t>(с учетом изменений, утвержденных Советом директоров 2</w:t>
      </w:r>
      <w:r w:rsidR="007F3DE5">
        <w:rPr>
          <w:rFonts w:asciiTheme="minorHAnsi" w:hAnsiTheme="minorHAnsi" w:cs="Tahoma"/>
          <w:b/>
          <w:bCs/>
          <w:i/>
        </w:rPr>
        <w:t>4</w:t>
      </w:r>
      <w:r w:rsidRPr="003B7935">
        <w:rPr>
          <w:rFonts w:asciiTheme="minorHAnsi" w:hAnsiTheme="minorHAnsi" w:cs="Tahoma"/>
          <w:b/>
          <w:bCs/>
          <w:i/>
        </w:rPr>
        <w:t xml:space="preserve">.12.2020 (протокол №   </w:t>
      </w:r>
      <w:r w:rsidR="007F3DE5">
        <w:rPr>
          <w:rFonts w:asciiTheme="minorHAnsi" w:hAnsiTheme="minorHAnsi" w:cs="Tahoma"/>
          <w:b/>
          <w:bCs/>
          <w:i/>
        </w:rPr>
        <w:t>15</w:t>
      </w:r>
      <w:bookmarkStart w:id="0" w:name="_GoBack"/>
      <w:bookmarkEnd w:id="0"/>
      <w:r w:rsidRPr="003B7935">
        <w:rPr>
          <w:rFonts w:asciiTheme="minorHAnsi" w:hAnsiTheme="minorHAnsi" w:cs="Tahoma"/>
          <w:b/>
          <w:bCs/>
          <w:i/>
        </w:rPr>
        <w:t>/2020)</w:t>
      </w:r>
      <w:proofErr w:type="gramEnd"/>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77777777" w:rsidR="00AC3E60" w:rsidRPr="00EF1681" w:rsidRDefault="00AC3E60"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sidR="003C4948">
        <w:rPr>
          <w:rFonts w:asciiTheme="minorHAnsi" w:hAnsiTheme="minorHAnsi" w:cs="Tahoma"/>
          <w:b/>
          <w:bCs/>
          <w:lang w:val="en-US"/>
        </w:rPr>
        <w:t>20</w:t>
      </w:r>
      <w:r w:rsidRPr="00EF1681">
        <w:rPr>
          <w:rFonts w:asciiTheme="minorHAnsi" w:hAnsiTheme="minorHAnsi" w:cs="Tahoma"/>
          <w:b/>
          <w:bCs/>
        </w:rPr>
        <w:t xml:space="preserve"> г.</w:t>
      </w:r>
    </w:p>
    <w:p w14:paraId="0F887667" w14:textId="77777777" w:rsidR="00AC3E60" w:rsidRPr="00EF1681"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EF1681">
        <w:rPr>
          <w:rFonts w:asciiTheme="minorHAnsi" w:hAnsiTheme="minorHAnsi" w:cs="Tahoma"/>
          <w:b/>
          <w:bCs/>
        </w:rPr>
        <w:br w:type="page"/>
      </w:r>
      <w:r w:rsidRPr="00EF1681">
        <w:rPr>
          <w:rFonts w:asciiTheme="minorHAnsi" w:hAnsiTheme="minorHAnsi" w:cs="Tahoma"/>
          <w:b/>
          <w:bCs/>
        </w:rPr>
        <w:lastRenderedPageBreak/>
        <w:t>Общие положения</w:t>
      </w:r>
    </w:p>
    <w:p w14:paraId="01331534" w14:textId="1E921E5C" w:rsidR="00AC3E60" w:rsidRPr="00EF1681" w:rsidRDefault="00AC3E60"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 xml:space="preserve">Положение о проведении закупок товаров, работ, услуг для нужд </w:t>
      </w:r>
      <w:permStart w:id="292319543" w:edGrp="everyone"/>
      <w:r w:rsidR="00A60E0C">
        <w:rPr>
          <w:rFonts w:asciiTheme="minorHAnsi" w:hAnsiTheme="minorHAnsi" w:cs="Tahoma"/>
          <w:sz w:val="24"/>
          <w:szCs w:val="24"/>
        </w:rPr>
        <w:t>АО</w:t>
      </w:r>
      <w:r w:rsidR="00A60E0C"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7078AC">
        <w:rPr>
          <w:rFonts w:asciiTheme="minorHAnsi" w:hAnsiTheme="minorHAnsi" w:cs="Tahoma"/>
          <w:sz w:val="24"/>
          <w:szCs w:val="24"/>
        </w:rPr>
        <w:t>Тольятти</w:t>
      </w:r>
      <w:r w:rsidRPr="00EF1681">
        <w:rPr>
          <w:rFonts w:asciiTheme="minorHAnsi" w:hAnsiTheme="minorHAnsi" w:cs="Tahoma"/>
          <w:sz w:val="24"/>
          <w:szCs w:val="24"/>
        </w:rPr>
        <w:t>»</w:t>
      </w:r>
      <w:permEnd w:id="292319543"/>
      <w:r w:rsidRPr="00EF1681">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закупок товаров, работ, услуг для нужд </w:t>
      </w:r>
      <w:permStart w:id="2120620096" w:edGrp="everyone"/>
      <w:r w:rsidR="00A60E0C">
        <w:rPr>
          <w:rFonts w:asciiTheme="minorHAnsi" w:hAnsiTheme="minorHAnsi" w:cs="Tahoma"/>
          <w:sz w:val="24"/>
          <w:szCs w:val="24"/>
        </w:rPr>
        <w:t xml:space="preserve">АО </w:t>
      </w:r>
      <w:r w:rsidR="00A60E0C"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7078AC">
        <w:rPr>
          <w:rFonts w:asciiTheme="minorHAnsi" w:hAnsiTheme="minorHAnsi" w:cs="Tahoma"/>
          <w:sz w:val="24"/>
          <w:szCs w:val="24"/>
        </w:rPr>
        <w:t>Тольятти</w:t>
      </w:r>
      <w:r w:rsidRPr="00EF1681">
        <w:rPr>
          <w:rFonts w:asciiTheme="minorHAnsi" w:hAnsiTheme="minorHAnsi" w:cs="Tahoma"/>
          <w:sz w:val="24"/>
          <w:szCs w:val="24"/>
        </w:rPr>
        <w:t xml:space="preserve">» </w:t>
      </w:r>
      <w:permEnd w:id="2120620096"/>
      <w:r w:rsidRPr="00EF1681">
        <w:rPr>
          <w:rFonts w:asciiTheme="minorHAnsi" w:hAnsiTheme="minorHAnsi" w:cs="Tahoma"/>
          <w:sz w:val="24"/>
          <w:szCs w:val="24"/>
        </w:rPr>
        <w:t>(далее – Заказчик).</w:t>
      </w:r>
      <w:permStart w:id="450059100" w:edGrp="everyone"/>
    </w:p>
    <w:permEnd w:id="450059100"/>
    <w:p w14:paraId="1FC11FD1" w14:textId="77777777" w:rsidR="00AC3E60"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AC3E60" w:rsidRPr="00EF1681">
        <w:rPr>
          <w:rFonts w:asciiTheme="minorHAnsi" w:hAnsiTheme="minorHAnsi" w:cs="Tahoma"/>
          <w:sz w:val="24"/>
          <w:szCs w:val="24"/>
        </w:rPr>
        <w:tab/>
      </w:r>
    </w:p>
    <w:p w14:paraId="2B671A87" w14:textId="2273CBBF" w:rsidR="00545B4B"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определяет правила осуществления закупочной деятельности Заказчика.</w:t>
      </w:r>
    </w:p>
    <w:p w14:paraId="725CB6CE" w14:textId="558FC1A5" w:rsidR="00545B4B" w:rsidRPr="00EF1681" w:rsidRDefault="00545B4B" w:rsidP="00545B4B">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w:t>
      </w:r>
      <w:proofErr w:type="gramStart"/>
      <w:r w:rsidRPr="00EF1681">
        <w:rPr>
          <w:rFonts w:asciiTheme="minorHAnsi" w:hAnsiTheme="minorHAnsi" w:cs="Tahoma"/>
        </w:rPr>
        <w:t>с</w:t>
      </w:r>
      <w:proofErr w:type="gramEnd"/>
      <w:r w:rsidRPr="00EF1681">
        <w:rPr>
          <w:rFonts w:asciiTheme="minorHAnsi" w:hAnsiTheme="minorHAnsi" w:cs="Tahoma"/>
        </w:rPr>
        <w:t xml:space="preserve">: </w:t>
      </w:r>
    </w:p>
    <w:p w14:paraId="69DDE489" w14:textId="619D5FB2" w:rsidR="00545B4B" w:rsidRPr="00545B4B" w:rsidRDefault="00545B4B" w:rsidP="00545B4B">
      <w:pPr>
        <w:tabs>
          <w:tab w:val="left" w:pos="360"/>
        </w:tabs>
        <w:ind w:firstLine="567"/>
        <w:jc w:val="both"/>
        <w:rPr>
          <w:rFonts w:asciiTheme="minorHAnsi" w:hAnsiTheme="minorHAnsi" w:cs="Tahoma"/>
        </w:rPr>
      </w:pPr>
      <w:r w:rsidRPr="00EF1681">
        <w:rPr>
          <w:rFonts w:asciiTheme="minorHAnsi" w:hAnsiTheme="minorHAnsi" w:cs="Tahoma"/>
        </w:rPr>
        <w:t xml:space="preserve">1) </w:t>
      </w:r>
      <w:r w:rsidR="003C4948" w:rsidRPr="003C4948">
        <w:rPr>
          <w:rFonts w:asciiTheme="minorHAnsi" w:hAnsiTheme="minorHAnsi" w:cs="Tahoma"/>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A31CD9">
        <w:rPr>
          <w:rFonts w:asciiTheme="minorHAnsi" w:hAnsiTheme="minorHAnsi" w:cs="Tahoma"/>
        </w:rPr>
        <w:t>,</w:t>
      </w:r>
      <w:r w:rsidR="003C4948" w:rsidRPr="003C4948">
        <w:rPr>
          <w:rFonts w:asciiTheme="minorHAnsi" w:hAnsiTheme="minorHAnsi" w:cs="Tahoma"/>
        </w:rPr>
        <w:t xml:space="preserve"> по которым предусматривает поставки товаров)</w:t>
      </w:r>
      <w:r w:rsidRPr="00545B4B">
        <w:rPr>
          <w:rFonts w:asciiTheme="minorHAnsi" w:hAnsiTheme="minorHAnsi" w:cs="Tahoma"/>
        </w:rPr>
        <w:t>;</w:t>
      </w:r>
    </w:p>
    <w:p w14:paraId="00954499"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2) </w:t>
      </w:r>
      <w:r w:rsidR="003C4948" w:rsidRPr="003C4948">
        <w:rPr>
          <w:rFonts w:asciiTheme="minorHAnsi" w:hAnsiTheme="minorHAnsi" w:cs="Tahoma"/>
        </w:rPr>
        <w:t>приобретением заказчиком биржевых товаров на товарной бирже в соответствии с законодательством о товарных биржах и биржевой торговле</w:t>
      </w:r>
      <w:r w:rsidRPr="00545B4B">
        <w:rPr>
          <w:rFonts w:asciiTheme="minorHAnsi" w:hAnsiTheme="minorHAnsi" w:cs="Tahoma"/>
        </w:rPr>
        <w:t>;</w:t>
      </w:r>
    </w:p>
    <w:p w14:paraId="7975597A"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3) </w:t>
      </w:r>
      <w:r w:rsidR="003C4948" w:rsidRPr="003C4948">
        <w:rPr>
          <w:rFonts w:asciiTheme="minorHAnsi" w:hAnsiTheme="minorHAnsi" w:cs="Tahoma"/>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545B4B">
        <w:rPr>
          <w:rFonts w:asciiTheme="minorHAnsi" w:hAnsiTheme="minorHAnsi" w:cs="Tahoma"/>
        </w:rPr>
        <w:t>;</w:t>
      </w:r>
    </w:p>
    <w:p w14:paraId="25F68A7E"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4) </w:t>
      </w:r>
      <w:r w:rsidR="003C4948" w:rsidRPr="003C4948">
        <w:rPr>
          <w:rFonts w:asciiTheme="minorHAnsi" w:hAnsiTheme="minorHAnsi" w:cs="Tahoma"/>
        </w:rPr>
        <w:t>закупкой в области военно-технического сотрудничества</w:t>
      </w:r>
      <w:r w:rsidRPr="00545B4B">
        <w:rPr>
          <w:rFonts w:asciiTheme="minorHAnsi" w:hAnsiTheme="minorHAnsi" w:cs="Tahoma"/>
        </w:rPr>
        <w:t>;</w:t>
      </w:r>
    </w:p>
    <w:p w14:paraId="7E2BDBD0"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5) </w:t>
      </w:r>
      <w:r w:rsidR="003C4948" w:rsidRPr="003C4948">
        <w:rPr>
          <w:rFonts w:asciiTheme="minorHAnsi" w:hAnsiTheme="minorHAnsi" w:cs="Tahoma"/>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45B4B">
        <w:rPr>
          <w:rFonts w:asciiTheme="minorHAnsi" w:hAnsiTheme="minorHAnsi" w:cs="Tahoma"/>
        </w:rPr>
        <w:t>;</w:t>
      </w:r>
    </w:p>
    <w:p w14:paraId="739CA4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5B6B88EA"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770729E"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8) осуществлением кредитной организацией и государственной корпорацией развития "ВЭБ</w:t>
      </w:r>
      <w:proofErr w:type="gramStart"/>
      <w:r w:rsidRPr="003C4948">
        <w:rPr>
          <w:rFonts w:asciiTheme="minorHAnsi" w:hAnsiTheme="minorHAnsi" w:cs="Tahoma"/>
          <w:sz w:val="24"/>
          <w:szCs w:val="24"/>
          <w:lang w:eastAsia="en-US"/>
        </w:rPr>
        <w:t>.Р</w:t>
      </w:r>
      <w:proofErr w:type="gramEnd"/>
      <w:r w:rsidRPr="003C4948">
        <w:rPr>
          <w:rFonts w:asciiTheme="minorHAnsi" w:hAnsiTheme="minorHAnsi" w:cs="Tahoma"/>
          <w:sz w:val="24"/>
          <w:szCs w:val="24"/>
          <w:lang w:eastAsia="en-US"/>
        </w:rPr>
        <w:t>Ф" лизинговых операций и межбанковских операций, в том числе с иностранными банками;</w:t>
      </w:r>
    </w:p>
    <w:p w14:paraId="3FE9E9AC"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BB62FE6"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proofErr w:type="gramStart"/>
      <w:r w:rsidRPr="003C4948">
        <w:rPr>
          <w:rFonts w:asciiTheme="minorHAnsi" w:hAnsiTheme="minorHAnsi" w:cs="Tahoma"/>
          <w:sz w:val="24"/>
          <w:szCs w:val="24"/>
          <w:lang w:eastAsia="en-US"/>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675837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4A903160" w14:textId="7229DCEF" w:rsidR="00B9513E" w:rsidRPr="00B9513E" w:rsidRDefault="003C4948" w:rsidP="00B9513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 xml:space="preserve">12) осуществлением заказчиком закупок товаров, работ, услуг у юридических лиц, </w:t>
      </w:r>
      <w:r w:rsidR="00B9513E" w:rsidRPr="00B9513E">
        <w:rPr>
          <w:rFonts w:asciiTheme="minorHAnsi" w:hAnsiTheme="minorHAnsi" w:cs="Tahoma"/>
          <w:sz w:val="24"/>
          <w:szCs w:val="24"/>
          <w:lang w:eastAsia="en-US"/>
        </w:rPr>
        <w:t xml:space="preserve"> которые признаются взаимозависимыми с ним лицами в соответствии с Налоговым кодексом Российской Федерации. </w:t>
      </w:r>
    </w:p>
    <w:p w14:paraId="05E6385D" w14:textId="77777777" w:rsidR="006D286E" w:rsidRPr="00B9513E"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lastRenderedPageBreak/>
        <w:t>Перечень взаимозависимых юридических лиц приведен в приложении № 1 к настоящему Положению.</w:t>
      </w:r>
    </w:p>
    <w:p w14:paraId="6C0CF9E9" w14:textId="77777777" w:rsidR="006D286E" w:rsidRPr="00B9513E"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юридическое лицо, включенное в перечень взаимозависимых юридических лиц (приложение № 1 к настоящему Положению), перестало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14:paraId="48DC4D57" w14:textId="77777777" w:rsidR="006D286E" w:rsidRPr="003C4948"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B9513E">
        <w:rPr>
          <w:rFonts w:asciiTheme="minorHAnsi" w:hAnsiTheme="minorHAnsi" w:cs="Tahoma"/>
          <w:sz w:val="24"/>
          <w:szCs w:val="24"/>
          <w:lang w:eastAsia="en-US"/>
        </w:rPr>
        <w:t>В случае если лицо, не включенное в перечень взаимозависимых юридических лиц (приложение № 1 к настоящему Положению), 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roofErr w:type="gramStart"/>
      <w:r w:rsidRPr="003C4948">
        <w:rPr>
          <w:rFonts w:asciiTheme="minorHAnsi" w:hAnsiTheme="minorHAnsi" w:cs="Tahoma"/>
          <w:sz w:val="24"/>
          <w:szCs w:val="24"/>
          <w:lang w:eastAsia="en-US"/>
        </w:rPr>
        <w:t>;;</w:t>
      </w:r>
      <w:proofErr w:type="gramEnd"/>
    </w:p>
    <w:p w14:paraId="468FD973" w14:textId="77777777" w:rsidR="006D286E" w:rsidRPr="003C4948"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795D843" w14:textId="77777777" w:rsidR="006D286E" w:rsidRPr="003C4948"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6A9640C1" w14:textId="77777777" w:rsidR="006D286E" w:rsidRPr="003C4948" w:rsidRDefault="006D286E" w:rsidP="006D286E">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13F11B8" w14:textId="77777777" w:rsidR="006D286E" w:rsidRPr="00545B4B" w:rsidRDefault="006D286E" w:rsidP="006D286E">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0B977F03" w14:textId="77777777" w:rsidR="006D286E" w:rsidRPr="00545B4B" w:rsidRDefault="006D286E" w:rsidP="006D286E">
      <w:pPr>
        <w:pStyle w:val="HTML"/>
        <w:numPr>
          <w:ilvl w:val="1"/>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4DF04E49"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14:paraId="16F82934"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49516BD5"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53A2B035"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отсутствие ограничения допуска к участию в закупке путем установления </w:t>
      </w:r>
      <w:proofErr w:type="spellStart"/>
      <w:r w:rsidRPr="00545B4B">
        <w:rPr>
          <w:rFonts w:asciiTheme="minorHAnsi" w:hAnsiTheme="minorHAnsi" w:cs="Tahoma"/>
          <w:sz w:val="24"/>
          <w:szCs w:val="24"/>
        </w:rPr>
        <w:t>неизмеряемых</w:t>
      </w:r>
      <w:proofErr w:type="spellEnd"/>
      <w:r w:rsidRPr="00545B4B">
        <w:rPr>
          <w:rFonts w:asciiTheme="minorHAnsi" w:hAnsiTheme="minorHAnsi" w:cs="Tahoma"/>
          <w:sz w:val="24"/>
          <w:szCs w:val="24"/>
        </w:rPr>
        <w:t xml:space="preserve"> требований к участникам закупки.</w:t>
      </w:r>
    </w:p>
    <w:p w14:paraId="234EB553"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14:paraId="1D8F035A" w14:textId="77777777" w:rsidR="006D286E" w:rsidRPr="00545B4B" w:rsidRDefault="006D286E" w:rsidP="006D286E">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проведения конкурентных способов закупок в электронной форме посредством электронной торговой площадки.</w:t>
      </w:r>
    </w:p>
    <w:p w14:paraId="12805124" w14:textId="77777777" w:rsidR="006D286E" w:rsidRPr="003C4948" w:rsidRDefault="006D286E" w:rsidP="006D286E">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информационно-телекоммуникационной сети «Интернет» (далее – сайт Заказчика) не позднее чем в течение пятнадцати дней со дня утверждения настоящего Положения </w:t>
      </w:r>
      <w:permStart w:id="2000897514" w:edGrp="everyone"/>
      <w:r w:rsidRPr="00545B4B">
        <w:rPr>
          <w:rFonts w:asciiTheme="minorHAnsi" w:hAnsiTheme="minorHAnsi" w:cs="Tahoma"/>
          <w:sz w:val="24"/>
          <w:szCs w:val="24"/>
        </w:rPr>
        <w:t>Советом директоров  Заказчика.</w:t>
      </w:r>
      <w:permEnd w:id="2000897514"/>
      <w:proofErr w:type="gramEnd"/>
    </w:p>
    <w:p w14:paraId="5FB58374" w14:textId="77777777" w:rsidR="006D286E" w:rsidRPr="00545B4B" w:rsidRDefault="006D286E" w:rsidP="006D286E">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lastRenderedPageBreak/>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126B45A9" w14:textId="77777777" w:rsidR="009E0876" w:rsidRPr="00545B4B" w:rsidRDefault="009E0876" w:rsidP="009E0876">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14:paraId="385C2E2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БД Контрагентов</w:t>
      </w:r>
      <w:r w:rsidRPr="00545B4B">
        <w:rPr>
          <w:rFonts w:asciiTheme="minorHAnsi" w:hAnsiTheme="minorHAnsi" w:cs="Tahoma"/>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43625146"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в соответствии со статьей 105.1 Налогового кодекса Российской Федерации.</w:t>
      </w:r>
    </w:p>
    <w:p w14:paraId="2DD4C77E"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 Заказчика.</w:t>
      </w:r>
    </w:p>
    <w:p w14:paraId="56F5F72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35186159"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35B71AC"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ЕИС</w:t>
      </w:r>
      <w:r w:rsidRPr="00545B4B">
        <w:rPr>
          <w:rFonts w:asciiTheme="minorHAnsi" w:hAnsiTheme="minorHAnsi" w:cs="Tahoma"/>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66247AE5"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Закупка </w:t>
      </w:r>
      <w:r w:rsidRPr="00545B4B">
        <w:rPr>
          <w:rFonts w:asciiTheme="minorHAnsi" w:hAnsiTheme="minorHAnsi" w:cs="Tahoma"/>
          <w:sz w:val="24"/>
          <w:szCs w:val="24"/>
        </w:rPr>
        <w:t>– приобретение Заказчиком товаров, работ, услуг.</w:t>
      </w:r>
    </w:p>
    <w:p w14:paraId="208B91D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14:paraId="256789A1"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Квалифицированная электронная цифровая подпись (ЭЦП)</w:t>
      </w:r>
      <w:r w:rsidRPr="00545B4B">
        <w:rPr>
          <w:rFonts w:asciiTheme="minorHAnsi" w:hAnsiTheme="minorHAnsi" w:cs="Tahoma"/>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10179DC3"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14:paraId="750C051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692D7AC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Лот</w:t>
      </w:r>
      <w:r w:rsidRPr="00545B4B">
        <w:rPr>
          <w:rFonts w:asciiTheme="minorHAnsi" w:hAnsiTheme="minorHAnsi" w:cs="Tahoma"/>
          <w:sz w:val="24"/>
          <w:szCs w:val="24"/>
        </w:rPr>
        <w:t xml:space="preserve"> – часть закупочной процедуры, в отношении которой заключается отдельный договор для каждого Заказчика. </w:t>
      </w:r>
    </w:p>
    <w:p w14:paraId="10CD3D7B"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b/>
          <w:sz w:val="24"/>
          <w:szCs w:val="24"/>
        </w:rPr>
        <w:t>Многолотовая</w:t>
      </w:r>
      <w:proofErr w:type="spellEnd"/>
      <w:r w:rsidRPr="00545B4B">
        <w:rPr>
          <w:rFonts w:asciiTheme="minorHAnsi" w:hAnsiTheme="minorHAnsi" w:cs="Tahoma"/>
          <w:b/>
          <w:sz w:val="24"/>
          <w:szCs w:val="24"/>
        </w:rPr>
        <w:t xml:space="preserve"> закупка</w:t>
      </w:r>
      <w:r w:rsidRPr="00545B4B">
        <w:rPr>
          <w:rFonts w:asciiTheme="minorHAnsi" w:hAnsiTheme="minorHAnsi" w:cs="Tahoma"/>
          <w:sz w:val="24"/>
          <w:szCs w:val="24"/>
        </w:rPr>
        <w:t xml:space="preserve"> - закупочная процедура, по результатам которой выбираются победители отдельно по каждому лоту. Один лот в </w:t>
      </w:r>
      <w:proofErr w:type="spellStart"/>
      <w:r w:rsidRPr="00545B4B">
        <w:rPr>
          <w:rFonts w:asciiTheme="minorHAnsi" w:hAnsiTheme="minorHAnsi" w:cs="Tahoma"/>
          <w:sz w:val="24"/>
          <w:szCs w:val="24"/>
        </w:rPr>
        <w:t>многолотовой</w:t>
      </w:r>
      <w:proofErr w:type="spellEnd"/>
      <w:r w:rsidRPr="00545B4B">
        <w:rPr>
          <w:rFonts w:asciiTheme="minorHAnsi" w:hAnsiTheme="minorHAnsi" w:cs="Tahoma"/>
          <w:sz w:val="24"/>
          <w:szCs w:val="24"/>
        </w:rPr>
        <w:t xml:space="preserve"> закупке может включать несколько позиций заявки.</w:t>
      </w:r>
    </w:p>
    <w:p w14:paraId="2CBC48D7"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4E431993" w14:textId="77777777" w:rsidR="009E0876" w:rsidRPr="00DE14CE" w:rsidRDefault="009E0876" w:rsidP="009E0876">
      <w:pPr>
        <w:pStyle w:val="HTML"/>
        <w:numPr>
          <w:ilvl w:val="1"/>
          <w:numId w:val="6"/>
        </w:numPr>
        <w:tabs>
          <w:tab w:val="left" w:pos="1134"/>
          <w:tab w:val="left" w:pos="4536"/>
        </w:tabs>
        <w:ind w:left="0" w:firstLine="567"/>
        <w:jc w:val="both"/>
        <w:outlineLvl w:val="1"/>
        <w:rPr>
          <w:rFonts w:asciiTheme="minorHAnsi" w:hAnsiTheme="minorHAnsi" w:cs="Tahoma"/>
          <w:bCs/>
          <w:sz w:val="24"/>
          <w:szCs w:val="24"/>
        </w:rPr>
      </w:pPr>
      <w:r w:rsidRPr="00DE14CE">
        <w:rPr>
          <w:rFonts w:asciiTheme="minorHAnsi" w:hAnsiTheme="minorHAnsi" w:cs="Tahoma"/>
          <w:b/>
          <w:bCs/>
          <w:sz w:val="24"/>
          <w:szCs w:val="24"/>
        </w:rPr>
        <w:t xml:space="preserve">Несостоявшаяся закупка - </w:t>
      </w:r>
      <w:r w:rsidRPr="00DE14CE">
        <w:rPr>
          <w:rFonts w:asciiTheme="minorHAnsi" w:hAnsiTheme="minorHAnsi" w:cs="Tahoma"/>
          <w:bCs/>
          <w:sz w:val="24"/>
          <w:szCs w:val="24"/>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7F390273"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lastRenderedPageBreak/>
        <w:t xml:space="preserve">-  на момент </w:t>
      </w:r>
      <w:proofErr w:type="gramStart"/>
      <w:r w:rsidRPr="00DE14CE">
        <w:rPr>
          <w:rFonts w:asciiTheme="minorHAnsi" w:hAnsiTheme="minorHAnsi" w:cs="Tahoma"/>
          <w:bCs/>
          <w:sz w:val="24"/>
          <w:szCs w:val="24"/>
        </w:rPr>
        <w:t>окончании</w:t>
      </w:r>
      <w:proofErr w:type="gramEnd"/>
      <w:r w:rsidRPr="00DE14CE">
        <w:rPr>
          <w:rFonts w:asciiTheme="minorHAnsi" w:hAnsiTheme="minorHAnsi" w:cs="Tahoma"/>
          <w:bCs/>
          <w:sz w:val="24"/>
          <w:szCs w:val="24"/>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4920051D"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на момент окончания срока подачи заявок на участие в закупке не подано ни одной   заявки,</w:t>
      </w:r>
    </w:p>
    <w:p w14:paraId="6C7115CE"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все  заявки на участие в закупке отклонены комиссией и всем  участникам закупки отказано в  допуске к участию в закупке,</w:t>
      </w:r>
    </w:p>
    <w:p w14:paraId="495E6BBC"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только один участник закупки допущен к участию в закупке,</w:t>
      </w:r>
    </w:p>
    <w:p w14:paraId="4657D45A"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победитель конкурентной закупки уклонился от подписания договора, а второй участник закупки отказался от подписания договора,</w:t>
      </w:r>
    </w:p>
    <w:p w14:paraId="327A5E5B" w14:textId="77777777" w:rsidR="009E0876" w:rsidRPr="00DE14CE" w:rsidRDefault="009E0876" w:rsidP="009E0876">
      <w:pPr>
        <w:pStyle w:val="HTML"/>
        <w:tabs>
          <w:tab w:val="left" w:pos="1134"/>
          <w:tab w:val="left" w:pos="4536"/>
        </w:tabs>
        <w:ind w:firstLine="567"/>
        <w:jc w:val="both"/>
        <w:outlineLvl w:val="1"/>
        <w:rPr>
          <w:rFonts w:asciiTheme="minorHAnsi" w:hAnsiTheme="minorHAnsi" w:cs="Tahoma"/>
          <w:bCs/>
          <w:sz w:val="24"/>
          <w:szCs w:val="24"/>
        </w:rPr>
      </w:pPr>
      <w:r w:rsidRPr="00DE14CE">
        <w:rPr>
          <w:rFonts w:asciiTheme="minorHAnsi" w:hAnsiTheme="minorHAnsi" w:cs="Tahoma"/>
          <w:bCs/>
          <w:sz w:val="24"/>
          <w:szCs w:val="24"/>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1B82A4D9" w14:textId="77777777" w:rsidR="009E0876" w:rsidRPr="00DE14CE"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DE14CE">
        <w:rPr>
          <w:rFonts w:asciiTheme="minorHAnsi" w:hAnsiTheme="minorHAnsi" w:cs="Tahoma"/>
          <w:b/>
          <w:sz w:val="24"/>
          <w:szCs w:val="24"/>
        </w:rPr>
        <w:t>Однолотовая</w:t>
      </w:r>
      <w:proofErr w:type="spellEnd"/>
      <w:r w:rsidRPr="00DE14CE">
        <w:rPr>
          <w:rFonts w:asciiTheme="minorHAnsi" w:hAnsiTheme="minorHAnsi" w:cs="Tahoma"/>
          <w:b/>
          <w:sz w:val="24"/>
          <w:szCs w:val="24"/>
        </w:rPr>
        <w:t xml:space="preserve"> закупка</w:t>
      </w:r>
      <w:r w:rsidRPr="00DE14CE">
        <w:rPr>
          <w:rFonts w:asciiTheme="minorHAnsi" w:hAnsiTheme="minorHAnsi" w:cs="Tahoma"/>
          <w:sz w:val="24"/>
          <w:szCs w:val="24"/>
        </w:rPr>
        <w:t xml:space="preserve"> - закупочная процедура, по результатам проведения которой может быть выбран только один победитель.</w:t>
      </w:r>
    </w:p>
    <w:p w14:paraId="7DFADFDC"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ТМ</w:t>
      </w:r>
      <w:proofErr w:type="gramStart"/>
      <w:r w:rsidRPr="00545B4B">
        <w:rPr>
          <w:rFonts w:asciiTheme="minorHAnsi" w:hAnsiTheme="minorHAnsi" w:cs="Tahoma"/>
          <w:b/>
          <w:sz w:val="24"/>
          <w:szCs w:val="24"/>
        </w:rPr>
        <w:t>Ц</w:t>
      </w:r>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1C6B029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работам/услугам</w:t>
      </w:r>
      <w:r w:rsidRPr="00545B4B">
        <w:rPr>
          <w:rFonts w:asciiTheme="minorHAnsi" w:hAnsiTheme="minorHAnsi" w:cs="Tahoma"/>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50503F7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319E95F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Ответственное подразделение Организатора</w:t>
      </w:r>
      <w:r w:rsidRPr="00545B4B">
        <w:rPr>
          <w:rFonts w:asciiTheme="minorHAnsi" w:hAnsiTheme="minorHAnsi" w:cs="Tahoma"/>
          <w:sz w:val="24"/>
          <w:szCs w:val="24"/>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2BEAE165"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6CD5A4EC"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5B24EBA4"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14:paraId="3270E0CC"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вскрытия заявок</w:t>
      </w:r>
      <w:r w:rsidRPr="00545B4B">
        <w:rPr>
          <w:rFonts w:asciiTheme="minorHAnsi" w:hAnsiTheme="minorHAnsi" w:cs="Tahoma"/>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2F6CD35E"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рассмотрения заявок</w:t>
      </w:r>
      <w:r w:rsidRPr="00545B4B">
        <w:rPr>
          <w:rFonts w:asciiTheme="minorHAnsi" w:hAnsiTheme="minorHAnsi" w:cs="Tahoma"/>
          <w:sz w:val="24"/>
          <w:szCs w:val="24"/>
        </w:rPr>
        <w:t xml:space="preserve"> – промежуточный протокол, составляемый в ходе проведения конкурентной закупки на этапах рассмотрения заявок. </w:t>
      </w:r>
    </w:p>
    <w:p w14:paraId="7CF58E24"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оценки заявок</w:t>
      </w:r>
      <w:r w:rsidRPr="00545B4B">
        <w:rPr>
          <w:rFonts w:asciiTheme="minorHAnsi" w:hAnsiTheme="minorHAnsi" w:cs="Tahoma"/>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735B08D7"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Попозиционная закупка</w:t>
      </w:r>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многолотовая</w:t>
      </w:r>
      <w:proofErr w:type="spellEnd"/>
      <w:r w:rsidRPr="00545B4B">
        <w:rPr>
          <w:rFonts w:asciiTheme="minorHAnsi" w:hAnsiTheme="minorHAnsi" w:cs="Tahoma"/>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066F136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Привлеченная организация </w:t>
      </w:r>
      <w:r w:rsidRPr="00545B4B">
        <w:rPr>
          <w:rFonts w:asciiTheme="minorHAnsi" w:hAnsiTheme="minorHAnsi" w:cs="Tahoma"/>
          <w:sz w:val="24"/>
          <w:szCs w:val="24"/>
        </w:rPr>
        <w:t>– юридическое лицо, осуществляющее организацию Закупки на основании заключенного с Заказчиком договора.</w:t>
      </w:r>
    </w:p>
    <w:p w14:paraId="6E48DEB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lastRenderedPageBreak/>
        <w:t>Проектно-изыскательские работы (ПИР)</w:t>
      </w:r>
      <w:r w:rsidRPr="00545B4B">
        <w:rPr>
          <w:rFonts w:asciiTheme="minorHAnsi" w:hAnsiTheme="minorHAnsi" w:cs="Tahoma"/>
          <w:sz w:val="24"/>
          <w:szCs w:val="24"/>
        </w:rPr>
        <w:t xml:space="preserve"> - </w:t>
      </w:r>
      <w:hyperlink r:id="rId9"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0"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1"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14:paraId="7C93F893"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14:paraId="53B41C4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Совместная закупка </w:t>
      </w:r>
      <w:r w:rsidRPr="00545B4B">
        <w:rPr>
          <w:rFonts w:asciiTheme="minorHAnsi" w:hAnsiTheme="minorHAnsi" w:cs="Tahoma"/>
          <w:sz w:val="24"/>
          <w:szCs w:val="24"/>
        </w:rPr>
        <w:t>– закупка для нескольких Заказчиков в рамках одной закупочной процедуры, размещенная через личный кабинет Организатора.</w:t>
      </w:r>
    </w:p>
    <w:p w14:paraId="3FAED4B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14:paraId="31247941"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5F4C9298"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17A0C536" w14:textId="77777777" w:rsidR="009E0876"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14:paraId="0DBA62FD" w14:textId="77777777" w:rsidR="009E0876"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b/>
          <w:sz w:val="24"/>
          <w:szCs w:val="24"/>
        </w:rPr>
        <w:t>Т</w:t>
      </w:r>
      <w:r w:rsidRPr="002E121B">
        <w:rPr>
          <w:rFonts w:asciiTheme="minorHAnsi" w:hAnsiTheme="minorHAnsi" w:cs="Tahoma"/>
          <w:b/>
          <w:sz w:val="24"/>
          <w:szCs w:val="24"/>
        </w:rPr>
        <w:t>орги</w:t>
      </w:r>
      <w:r w:rsidRPr="002E121B">
        <w:rPr>
          <w:rFonts w:asciiTheme="minorHAnsi" w:hAnsiTheme="minorHAnsi" w:cs="Tahoma"/>
          <w:sz w:val="24"/>
          <w:szCs w:val="24"/>
        </w:rPr>
        <w:t xml:space="preserve"> – конкурентные закупки, проводимые следующими способами: </w:t>
      </w:r>
    </w:p>
    <w:p w14:paraId="42744A7E" w14:textId="77777777" w:rsidR="009E0876"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proofErr w:type="gramStart"/>
      <w:r w:rsidRPr="002E121B">
        <w:rPr>
          <w:rFonts w:asciiTheme="minorHAnsi" w:hAnsiTheme="minorHAnsi" w:cs="Tahoma"/>
          <w:sz w:val="24"/>
          <w:szCs w:val="24"/>
        </w:rPr>
        <w:t>а)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закупке, на установленную в документации о закупке величину (далее – «шаг аукциона»);</w:t>
      </w:r>
      <w:proofErr w:type="gramEnd"/>
    </w:p>
    <w:p w14:paraId="025AA1AA" w14:textId="77777777" w:rsidR="009E0876"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б)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2E121B">
        <w:rPr>
          <w:rFonts w:asciiTheme="minorHAnsi" w:hAnsiTheme="minorHAnsi" w:cs="Tahoma"/>
          <w:sz w:val="24"/>
          <w:szCs w:val="24"/>
        </w:rPr>
        <w:t>предложение</w:t>
      </w:r>
      <w:proofErr w:type="gramEnd"/>
      <w:r w:rsidRPr="002E121B">
        <w:rPr>
          <w:rFonts w:asciiTheme="minorHAnsi" w:hAnsiTheme="minorHAnsi" w:cs="Tahoma"/>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69F89AB9" w14:textId="77777777" w:rsidR="009E0876"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в)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закупке, и содержит наиболее низкую цену договора; </w:t>
      </w:r>
    </w:p>
    <w:p w14:paraId="01548C3F"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г) запрос предложений – форма торгов, при которой победителем запроса предложений признается участник конкурентной закупки, заявка на участие в которой в соответствии с критериями, определ</w:t>
      </w:r>
      <w:r>
        <w:rPr>
          <w:rFonts w:asciiTheme="minorHAnsi" w:hAnsiTheme="minorHAnsi" w:cs="Tahoma"/>
          <w:sz w:val="24"/>
          <w:szCs w:val="24"/>
        </w:rPr>
        <w:t>ёнными в документации о закупке и содержит лучшие условия договора.</w:t>
      </w:r>
    </w:p>
    <w:p w14:paraId="2394F99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25390D19"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Финансовые услуги</w:t>
      </w:r>
      <w:r w:rsidRPr="00545B4B">
        <w:rPr>
          <w:rFonts w:asciiTheme="minorHAnsi" w:hAnsiTheme="minorHAnsi" w:cs="Tahoma"/>
          <w:color w:val="000000"/>
          <w:sz w:val="24"/>
          <w:szCs w:val="24"/>
        </w:rPr>
        <w:t xml:space="preserve"> – </w:t>
      </w:r>
      <w:r>
        <w:rPr>
          <w:rFonts w:asciiTheme="minorHAnsi" w:hAnsiTheme="minorHAnsi" w:cs="Tahoma"/>
          <w:color w:val="000000"/>
          <w:sz w:val="24"/>
          <w:szCs w:val="24"/>
        </w:rPr>
        <w:t xml:space="preserve"> </w:t>
      </w:r>
      <w:r w:rsidRPr="00DE14CE">
        <w:rPr>
          <w:rFonts w:asciiTheme="minorHAnsi" w:hAnsiTheme="minorHAnsi" w:cs="Tahoma"/>
          <w:color w:val="000000"/>
          <w:sz w:val="24"/>
          <w:szCs w:val="24"/>
        </w:rPr>
        <w:t xml:space="preserve">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18B8503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lastRenderedPageBreak/>
        <w:t xml:space="preserve"> </w:t>
      </w:r>
      <w:proofErr w:type="gramStart"/>
      <w:r w:rsidRPr="00545B4B">
        <w:rPr>
          <w:rFonts w:asciiTheme="minorHAnsi" w:hAnsiTheme="minorHAnsi" w:cs="Tahoma"/>
          <w:b/>
          <w:bCs/>
          <w:color w:val="000000"/>
          <w:sz w:val="24"/>
          <w:szCs w:val="24"/>
        </w:rPr>
        <w:t>Финансовая организация</w:t>
      </w:r>
      <w:r w:rsidRPr="00545B4B">
        <w:rPr>
          <w:rFonts w:asciiTheme="minorHAnsi" w:hAnsiTheme="minorHAnsi" w:cs="Tahoma"/>
          <w:color w:val="000000"/>
          <w:sz w:val="24"/>
          <w:szCs w:val="24"/>
        </w:rPr>
        <w:t xml:space="preserve"> – </w:t>
      </w:r>
      <w:r w:rsidRPr="00DE14CE">
        <w:rPr>
          <w:rFonts w:asciiTheme="minorHAnsi" w:eastAsiaTheme="minorHAnsi" w:hAnsiTheme="minorHAnsi" w:cstheme="minorHAnsi"/>
          <w:lang w:eastAsia="en-US"/>
        </w:rPr>
        <w:t xml:space="preserve"> </w:t>
      </w:r>
      <w:r w:rsidRPr="00DE14CE">
        <w:rPr>
          <w:rFonts w:asciiTheme="minorHAnsi" w:hAnsiTheme="minorHAnsi" w:cs="Tahoma"/>
          <w:color w:val="000000"/>
          <w:sz w:val="24"/>
          <w:szCs w:val="24"/>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DE14CE">
        <w:rPr>
          <w:rFonts w:asciiTheme="minorHAnsi" w:hAnsiTheme="minorHAnsi" w:cs="Tahoma"/>
          <w:color w:val="000000"/>
          <w:sz w:val="24"/>
          <w:szCs w:val="24"/>
        </w:rPr>
        <w:t>микрофинансовая</w:t>
      </w:r>
      <w:proofErr w:type="spellEnd"/>
      <w:r w:rsidRPr="00DE14CE">
        <w:rPr>
          <w:rFonts w:asciiTheme="minorHAnsi" w:hAnsiTheme="minorHAnsi" w:cs="Tahoma"/>
          <w:color w:val="000000"/>
          <w:sz w:val="24"/>
          <w:szCs w:val="24"/>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1EAEF5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5CEBCCA1"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Оператор электронной площадки (ЭТП)</w:t>
      </w:r>
      <w:r w:rsidRPr="00545B4B">
        <w:rPr>
          <w:rFonts w:asciiTheme="minorHAnsi" w:hAnsiTheme="minorHAnsi" w:cs="Tahoma"/>
          <w:sz w:val="24"/>
          <w:szCs w:val="24"/>
        </w:rPr>
        <w:t xml:space="preserve"> - юридическое лицо, отвечающее требованиям, указанным в </w:t>
      </w:r>
      <w:hyperlink r:id="rId12" w:history="1">
        <w:r w:rsidRPr="00545B4B">
          <w:rPr>
            <w:rFonts w:asciiTheme="minorHAnsi" w:hAnsiTheme="minorHAnsi" w:cs="Tahoma"/>
            <w:sz w:val="24"/>
            <w:szCs w:val="24"/>
          </w:rPr>
          <w:t>ч. 2 ст. 3.3</w:t>
        </w:r>
      </w:hyperlink>
      <w:r w:rsidRPr="00545B4B">
        <w:rPr>
          <w:rFonts w:asciiTheme="minorHAnsi" w:hAnsiTheme="minorHAnsi" w:cs="Tahoma"/>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3" w:history="1">
        <w:r w:rsidRPr="00545B4B">
          <w:rPr>
            <w:rFonts w:asciiTheme="minorHAnsi" w:hAnsiTheme="minorHAnsi" w:cs="Tahoma"/>
            <w:sz w:val="24"/>
            <w:szCs w:val="24"/>
          </w:rPr>
          <w:t>закона</w:t>
        </w:r>
      </w:hyperlink>
      <w:r w:rsidRPr="00545B4B">
        <w:rPr>
          <w:rFonts w:asciiTheme="minorHAnsi" w:hAnsiTheme="minorHAnsi" w:cs="Tahoma"/>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4" w:history="1">
        <w:r w:rsidRPr="00545B4B">
          <w:rPr>
            <w:rFonts w:asciiTheme="minorHAnsi" w:hAnsiTheme="minorHAnsi" w:cs="Tahoma"/>
            <w:sz w:val="24"/>
            <w:szCs w:val="24"/>
          </w:rPr>
          <w:t>ст. 3.3</w:t>
        </w:r>
      </w:hyperlink>
      <w:r w:rsidRPr="00545B4B">
        <w:rPr>
          <w:rFonts w:asciiTheme="minorHAnsi" w:hAnsiTheme="minorHAnsi" w:cs="Tahoma"/>
          <w:sz w:val="24"/>
          <w:szCs w:val="24"/>
        </w:rPr>
        <w:t xml:space="preserve"> Федерального закона от 18.07.2011 N 223-ФЗ</w:t>
      </w:r>
    </w:p>
    <w:p w14:paraId="5D1628C2"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Условия выбора Организатора закупок</w:t>
      </w:r>
    </w:p>
    <w:p w14:paraId="36268660" w14:textId="77777777" w:rsidR="009E0876" w:rsidRPr="00545B4B" w:rsidRDefault="009E0876" w:rsidP="009E0876">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1430" w:hanging="721"/>
        <w:jc w:val="both"/>
        <w:outlineLvl w:val="1"/>
        <w:rPr>
          <w:rFonts w:asciiTheme="minorHAnsi" w:hAnsiTheme="minorHAnsi" w:cs="Tahoma"/>
          <w:bCs/>
        </w:rPr>
      </w:pPr>
      <w:r w:rsidRPr="00545B4B">
        <w:rPr>
          <w:rFonts w:asciiTheme="minorHAnsi" w:hAnsiTheme="minorHAnsi" w:cs="Tahoma"/>
        </w:rPr>
        <w:t>Организатором закупок могут быть:</w:t>
      </w:r>
    </w:p>
    <w:p w14:paraId="7EFDD9ED" w14:textId="77777777" w:rsidR="009E0876" w:rsidRPr="00545B4B" w:rsidRDefault="009E0876" w:rsidP="009E08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Привлеченная организация;</w:t>
      </w:r>
    </w:p>
    <w:p w14:paraId="6B9E5D1E" w14:textId="77777777" w:rsidR="009E0876" w:rsidRPr="00545B4B" w:rsidRDefault="009E0876" w:rsidP="009E08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Заказчик</w:t>
      </w:r>
    </w:p>
    <w:p w14:paraId="35674A33"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Cs/>
        </w:rPr>
      </w:pPr>
      <w:r w:rsidRPr="00545B4B">
        <w:rPr>
          <w:rFonts w:asciiTheme="minorHAnsi" w:hAnsiTheme="minorHAnsi" w:cs="Tahoma"/>
          <w:bCs/>
        </w:rPr>
        <w:t>Выбор Организатора закупок определяется Заказчиком.</w:t>
      </w:r>
    </w:p>
    <w:p w14:paraId="56965B92"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Комиссия по </w:t>
      </w:r>
      <w:r>
        <w:rPr>
          <w:rFonts w:asciiTheme="minorHAnsi" w:hAnsiTheme="minorHAnsi" w:cs="Tahoma"/>
          <w:b/>
          <w:bCs/>
        </w:rPr>
        <w:t>закупкам:</w:t>
      </w:r>
    </w:p>
    <w:p w14:paraId="6143D018"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зависимости от Организатора закупки Ответственным подразделением Организатора являются:</w:t>
      </w:r>
    </w:p>
    <w:p w14:paraId="019323AE"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Привлеченной организации -  закупочное структурное подразделение Привлеченной организации,</w:t>
      </w:r>
    </w:p>
    <w:p w14:paraId="04CC8077"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Заказчика - закупочное структурное подразделение Заказчика.</w:t>
      </w:r>
    </w:p>
    <w:p w14:paraId="3468F5D4"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39AB8583" w14:textId="77777777" w:rsidR="009E0876" w:rsidRPr="00545B4B" w:rsidRDefault="009E0876" w:rsidP="009E0876">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В случае если Организатором закупки выступает Заказчик, Комиссия создается приказом ГУД Заказчика.</w:t>
      </w:r>
    </w:p>
    <w:p w14:paraId="042DD5B0" w14:textId="77777777" w:rsidR="009E0876" w:rsidRPr="00545B4B" w:rsidRDefault="009E0876" w:rsidP="009E0876">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Заказчика формируется в составе  не менее 5 (пяти) человек.</w:t>
      </w:r>
    </w:p>
    <w:p w14:paraId="6D6B69B2" w14:textId="77777777" w:rsidR="009E0876" w:rsidRPr="00545B4B" w:rsidRDefault="009E0876" w:rsidP="009E0876">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Pr>
          <w:rFonts w:asciiTheme="minorHAnsi" w:hAnsiTheme="minorHAnsi" w:cs="Tahoma"/>
        </w:rPr>
        <w:t>закупкам</w:t>
      </w:r>
      <w:r w:rsidRPr="00545B4B">
        <w:rPr>
          <w:rFonts w:asciiTheme="minorHAnsi" w:hAnsiTheme="minorHAnsi" w:cs="Tahoma"/>
        </w:rPr>
        <w:t xml:space="preserve"> Привлеченной организации формируется  в количестве, определенном приказом единоличного исполнительного органа Привлеченной организации.</w:t>
      </w:r>
    </w:p>
    <w:p w14:paraId="4CC2CAAC"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67E60FCF"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14:paraId="7FF9648B"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14:paraId="1D931B5D"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В состав Комиссии по закупкам Заказчика в обязательном порядке включаются представители следующих структурных подразделений:</w:t>
      </w:r>
    </w:p>
    <w:p w14:paraId="2F8D83CC"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14:paraId="6305E7BF"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Ответственного подразделения;</w:t>
      </w:r>
    </w:p>
    <w:p w14:paraId="749884E4"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14:paraId="1A2F1E5C"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14:paraId="1CAC68E5"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14:paraId="1D40D8E2" w14:textId="77777777" w:rsidR="009E0876" w:rsidRPr="00545B4B" w:rsidRDefault="009E0876" w:rsidP="009E0876">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руководитель структурного подразделения инициатора закупки.</w:t>
      </w:r>
    </w:p>
    <w:p w14:paraId="5BCD18B6"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545B4B">
        <w:rPr>
          <w:rFonts w:asciiTheme="minorHAnsi" w:hAnsiTheme="minorHAnsi" w:cs="Tahoma"/>
          <w:sz w:val="24"/>
          <w:szCs w:val="24"/>
        </w:rPr>
        <w:t>ИТ</w:t>
      </w:r>
      <w:proofErr w:type="gramEnd"/>
      <w:r w:rsidRPr="00545B4B">
        <w:rPr>
          <w:rFonts w:asciiTheme="minorHAnsi" w:hAnsiTheme="minorHAnsi" w:cs="Tahoma"/>
          <w:sz w:val="24"/>
          <w:szCs w:val="24"/>
        </w:rPr>
        <w:t>, правовые и т.п.) по решению Председателя комиссии.</w:t>
      </w:r>
    </w:p>
    <w:p w14:paraId="6639EA5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56DEE3F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14:paraId="3FDD5473" w14:textId="77777777" w:rsidR="009E0876" w:rsidRPr="00545B4B" w:rsidRDefault="009E0876" w:rsidP="009E0876">
      <w:pPr>
        <w:pStyle w:val="2"/>
        <w:tabs>
          <w:tab w:val="left" w:pos="1134"/>
          <w:tab w:val="left" w:pos="4536"/>
        </w:tabs>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28FD9D11"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247F4E2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42E4D6E6"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60151503"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23D3FDAA"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Скан-копии</w:t>
      </w:r>
      <w:proofErr w:type="gramEnd"/>
      <w:r w:rsidRPr="00545B4B">
        <w:rPr>
          <w:rFonts w:asciiTheme="minorHAnsi" w:hAnsiTheme="minorHAnsi" w:cs="Tahoma"/>
          <w:sz w:val="24"/>
          <w:szCs w:val="24"/>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их подписания.</w:t>
      </w:r>
    </w:p>
    <w:p w14:paraId="16B739FA" w14:textId="77777777" w:rsidR="009E0876"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0E37EFC9" w14:textId="77777777" w:rsidR="009E0876"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24F61716" w14:textId="77777777" w:rsidR="009E0876"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0FE07C57"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12F69BD5"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lastRenderedPageBreak/>
        <w:t>Предмет закупки</w:t>
      </w:r>
    </w:p>
    <w:p w14:paraId="19C4FB7F"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34F0E4B2" w14:textId="77777777" w:rsidR="009E0876" w:rsidRPr="00545B4B" w:rsidRDefault="009E0876" w:rsidP="009E0876">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188244ED"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2) в описание предмета закупки </w:t>
      </w:r>
      <w:r w:rsidRPr="00545B4B">
        <w:rPr>
          <w:rFonts w:asciiTheme="minorHAnsi" w:hAnsiTheme="minorHAnsi" w:cs="Tahoma"/>
          <w:b/>
          <w:lang w:eastAsia="ru-RU"/>
        </w:rPr>
        <w:t xml:space="preserve">не должны </w:t>
      </w:r>
      <w:r w:rsidRPr="00545B4B">
        <w:rPr>
          <w:rFonts w:asciiTheme="minorHAnsi" w:hAnsiTheme="minorHAnsi" w:cs="Tahoma"/>
          <w:lang w:eastAsia="ru-RU"/>
        </w:rPr>
        <w:t xml:space="preserve">включаться требования или указания в отношении </w:t>
      </w:r>
      <w:r w:rsidRPr="00545B4B">
        <w:rPr>
          <w:rFonts w:asciiTheme="minorHAnsi" w:hAnsiTheme="minorHAnsi" w:cs="Tahoma"/>
          <w:b/>
          <w:lang w:eastAsia="ru-RU"/>
        </w:rPr>
        <w:t>товарных знаков</w:t>
      </w:r>
      <w:r w:rsidRPr="00545B4B">
        <w:rPr>
          <w:rFonts w:asciiTheme="minorHAnsi" w:hAnsiTheme="minorHAnsi" w:cs="Tahoma"/>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45B4B">
        <w:rPr>
          <w:rFonts w:asciiTheme="minorHAnsi" w:hAnsiTheme="minorHAnsi" w:cs="Tahoma"/>
          <w:lang w:eastAsia="ru-RU"/>
        </w:rPr>
        <w:t xml:space="preserve"> описание указанных характеристик предмета закупки;</w:t>
      </w:r>
    </w:p>
    <w:p w14:paraId="589AFDC8"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b/>
          <w:lang w:eastAsia="ru-RU"/>
        </w:rPr>
      </w:pPr>
      <w:r w:rsidRPr="00545B4B">
        <w:rPr>
          <w:rFonts w:asciiTheme="minorHAnsi" w:hAnsiTheme="minorHAnsi" w:cs="Tahoma"/>
          <w:lang w:eastAsia="ru-RU"/>
        </w:rPr>
        <w:t xml:space="preserve">3) в случае использования в описании предмета закупки указания на товарный знак необходимо использовать слова </w:t>
      </w:r>
      <w:r w:rsidRPr="00545B4B">
        <w:rPr>
          <w:rFonts w:asciiTheme="minorHAnsi" w:hAnsiTheme="minorHAnsi" w:cs="Tahoma"/>
          <w:b/>
          <w:lang w:eastAsia="ru-RU"/>
        </w:rPr>
        <w:t xml:space="preserve">«(или эквивалент) с приложением параметров эквивалентности», </w:t>
      </w:r>
    </w:p>
    <w:p w14:paraId="4D06B8A6"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за исключением случаев:</w:t>
      </w:r>
    </w:p>
    <w:p w14:paraId="15E68DBA"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8D7CEBE"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A233561"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в) закупок товаров, необходимых для исполнения государственного или муниципального контракта;</w:t>
      </w:r>
    </w:p>
    <w:p w14:paraId="53C3825C"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5" w:history="1">
        <w:r w:rsidRPr="00545B4B">
          <w:rPr>
            <w:rFonts w:asciiTheme="minorHAnsi" w:hAnsiTheme="minorHAnsi" w:cs="Tahoma"/>
            <w:lang w:eastAsia="ru-RU"/>
          </w:rPr>
          <w:t>части 2 статьи 1</w:t>
        </w:r>
      </w:hyperlink>
      <w:r w:rsidRPr="00545B4B">
        <w:rPr>
          <w:rFonts w:asciiTheme="minorHAnsi" w:hAnsiTheme="minorHAnsi" w:cs="Tahoma"/>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545B4B">
        <w:rPr>
          <w:rFonts w:asciiTheme="minorHAnsi" w:hAnsiTheme="minorHAnsi" w:cs="Tahoma"/>
          <w:lang w:eastAsia="ru-RU"/>
        </w:rPr>
        <w:t xml:space="preserve"> иностранными юридическими лицами.</w:t>
      </w:r>
    </w:p>
    <w:p w14:paraId="0E6CDF23"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5.2. Установлены следующие пределы величины опциона:</w:t>
      </w:r>
    </w:p>
    <w:p w14:paraId="01B901C8" w14:textId="77777777" w:rsidR="009E0876" w:rsidRPr="00545B4B" w:rsidRDefault="009E0876" w:rsidP="009E0876">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318614BF" w14:textId="77777777" w:rsidR="009E0876" w:rsidRPr="00545B4B" w:rsidRDefault="009E0876" w:rsidP="009E0876">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FD6BAFA" w14:textId="77777777" w:rsidR="009E0876" w:rsidRPr="00545B4B" w:rsidRDefault="009E0876" w:rsidP="009E0876">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6BD0069F" w14:textId="77777777" w:rsidR="009E0876" w:rsidRPr="00545B4B" w:rsidRDefault="009E0876" w:rsidP="009E0876">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269B0111" w14:textId="77777777" w:rsidR="009E0876" w:rsidRPr="00545B4B" w:rsidRDefault="009E0876" w:rsidP="009E0876">
      <w:pPr>
        <w:tabs>
          <w:tab w:val="num" w:pos="-142"/>
          <w:tab w:val="left" w:pos="1134"/>
          <w:tab w:val="left" w:pos="4536"/>
        </w:tabs>
        <w:autoSpaceDE w:val="0"/>
        <w:autoSpaceDN w:val="0"/>
        <w:adjustRightInd w:val="0"/>
        <w:spacing w:before="220"/>
        <w:ind w:firstLine="567"/>
        <w:jc w:val="both"/>
        <w:rPr>
          <w:rFonts w:asciiTheme="minorHAnsi" w:hAnsiTheme="minorHAnsi" w:cs="Tahoma"/>
        </w:rPr>
      </w:pPr>
      <w:r w:rsidRPr="00545B4B">
        <w:rPr>
          <w:rFonts w:asciiTheme="minorHAnsi" w:hAnsiTheme="minorHAnsi" w:cs="Tahoma"/>
        </w:rPr>
        <w:lastRenderedPageBreak/>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2384B408"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Требования, предъявляемые к контрагентам (участникам закупки).</w:t>
      </w:r>
    </w:p>
    <w:p w14:paraId="34FB5BFE"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14:paraId="2A04E4E2"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закупки </w:t>
      </w:r>
      <w:proofErr w:type="spellStart"/>
      <w:r w:rsidRPr="00545B4B">
        <w:rPr>
          <w:rFonts w:asciiTheme="minorHAnsi" w:hAnsiTheme="minorHAnsi" w:cs="Tahoma"/>
          <w:sz w:val="24"/>
          <w:szCs w:val="24"/>
        </w:rPr>
        <w:t>неизмеряемые</w:t>
      </w:r>
      <w:proofErr w:type="spellEnd"/>
      <w:r w:rsidRPr="00545B4B">
        <w:rPr>
          <w:rFonts w:asciiTheme="minorHAnsi" w:hAnsiTheme="minorHAnsi" w:cs="Tahoma"/>
          <w:sz w:val="24"/>
          <w:szCs w:val="24"/>
        </w:rPr>
        <w:t xml:space="preserve"> требования и критерии.</w:t>
      </w:r>
    </w:p>
    <w:p w14:paraId="18CD8221"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14:paraId="1F05DF2B"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3F4F2A6C"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DE14CE">
        <w:rPr>
          <w:rFonts w:asciiTheme="minorHAnsi" w:hAnsiTheme="minorHAnsi" w:cs="Tahoma"/>
          <w:sz w:val="24"/>
          <w:szCs w:val="24"/>
        </w:rPr>
        <w:t>непроведение</w:t>
      </w:r>
      <w:proofErr w:type="spellEnd"/>
      <w:r w:rsidRPr="00DE14CE">
        <w:rPr>
          <w:rFonts w:asciiTheme="minorHAnsi" w:hAnsiTheme="minorHAnsi" w:cs="Tahoma"/>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5B1B34BE"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неприостановление</w:t>
      </w:r>
      <w:proofErr w:type="spellEnd"/>
      <w:r w:rsidRPr="00545B4B">
        <w:rPr>
          <w:rFonts w:asciiTheme="minorHAnsi" w:hAnsiTheme="minorHAnsi" w:cs="Tahoma"/>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3DC3501D"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14:paraId="08E54261"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E302E8C" w14:textId="77777777" w:rsidR="009E0876" w:rsidRPr="00545B4B" w:rsidRDefault="009E0876" w:rsidP="009E0876">
      <w:pPr>
        <w:tabs>
          <w:tab w:val="left" w:pos="360"/>
        </w:tabs>
        <w:ind w:firstLine="567"/>
        <w:jc w:val="both"/>
        <w:rPr>
          <w:rFonts w:asciiTheme="minorHAnsi" w:hAnsiTheme="minorHAnsi" w:cs="Tahoma"/>
        </w:rPr>
      </w:pPr>
      <w:r w:rsidRPr="00545B4B">
        <w:rPr>
          <w:rFonts w:asciiTheme="minorHAnsi" w:hAnsiTheme="minorHAnsi" w:cs="Tahoma"/>
        </w:rPr>
        <w:t xml:space="preserve">6.3.6. </w:t>
      </w:r>
      <w:proofErr w:type="gramStart"/>
      <w:r w:rsidRPr="00545B4B">
        <w:rPr>
          <w:rFonts w:asciiTheme="minorHAnsi" w:hAnsiTheme="minorHAnsi" w:cs="Tahoma"/>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45B4B">
        <w:rPr>
          <w:rFonts w:asciiTheme="minorHAnsi" w:hAnsiTheme="minorHAnsi" w:cs="Tahoma"/>
        </w:rPr>
        <w:t xml:space="preserve"> о признании обязанности </w:t>
      </w:r>
      <w:proofErr w:type="gramStart"/>
      <w:r w:rsidRPr="00545B4B">
        <w:rPr>
          <w:rFonts w:asciiTheme="minorHAnsi" w:hAnsiTheme="minorHAnsi" w:cs="Tahoma"/>
        </w:rPr>
        <w:t>заявителя</w:t>
      </w:r>
      <w:proofErr w:type="gramEnd"/>
      <w:r w:rsidRPr="00545B4B">
        <w:rPr>
          <w:rFonts w:asciiTheme="minorHAnsi" w:hAnsiTheme="minorHAnsi" w:cs="Tahom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79768A3F"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A28779" w14:textId="77777777" w:rsidR="009E0876" w:rsidRDefault="009E0876" w:rsidP="009E0876">
      <w:pPr>
        <w:pStyle w:val="HTML"/>
        <w:numPr>
          <w:ilvl w:val="1"/>
          <w:numId w:val="6"/>
        </w:numPr>
        <w:tabs>
          <w:tab w:val="clear" w:pos="6412"/>
          <w:tab w:val="left" w:pos="0"/>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1D341F13" w14:textId="77777777" w:rsidR="009E0876" w:rsidRPr="00545B4B" w:rsidRDefault="009E0876" w:rsidP="009E0876">
      <w:pPr>
        <w:pStyle w:val="HTML"/>
        <w:numPr>
          <w:ilvl w:val="1"/>
          <w:numId w:val="6"/>
        </w:numPr>
        <w:tabs>
          <w:tab w:val="clear" w:pos="6412"/>
          <w:tab w:val="left" w:pos="0"/>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7398E7E0"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4C04839F" w14:textId="77777777" w:rsidR="009E0876" w:rsidRPr="00545B4B" w:rsidRDefault="009E0876" w:rsidP="009E0876">
      <w:pPr>
        <w:pStyle w:val="HTML"/>
        <w:numPr>
          <w:ilvl w:val="1"/>
          <w:numId w:val="6"/>
        </w:numPr>
        <w:tabs>
          <w:tab w:val="clear" w:pos="6412"/>
          <w:tab w:val="left" w:pos="1134"/>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lastRenderedPageBreak/>
        <w:t>Условия допуска к участию и отстранения от участия в закупках</w:t>
      </w:r>
    </w:p>
    <w:p w14:paraId="643A3F5B"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w:t>
      </w:r>
      <w:r>
        <w:rPr>
          <w:rFonts w:asciiTheme="minorHAnsi" w:hAnsiTheme="minorHAnsi" w:cs="Tahoma"/>
          <w:sz w:val="24"/>
          <w:szCs w:val="24"/>
        </w:rPr>
        <w:t>отклоняет заявку участника закупочной процедуры</w:t>
      </w:r>
      <w:r w:rsidRPr="00545B4B">
        <w:rPr>
          <w:rFonts w:asciiTheme="minorHAnsi" w:hAnsiTheme="minorHAnsi" w:cs="Tahoma"/>
          <w:sz w:val="24"/>
          <w:szCs w:val="24"/>
        </w:rPr>
        <w:t xml:space="preserve"> в следующих случаях:</w:t>
      </w:r>
    </w:p>
    <w:p w14:paraId="299D62AC"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 6.3 настоящего Положения;</w:t>
      </w:r>
    </w:p>
    <w:p w14:paraId="15DF2772"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участник закупки и (или) его заявка не соответствуют иным требованиям документации о закупке или настоящего Положения;</w:t>
      </w:r>
    </w:p>
    <w:p w14:paraId="2CF8F46A"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участник закупки не представил документы, необходимые для участия в процедуре закупки;</w:t>
      </w:r>
    </w:p>
    <w:p w14:paraId="65C56298"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6064441F"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196507A"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выявлен хотя бы один из фактов, указанных в п. 6.</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E9A0B6B"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выявления фактов, предусмотренных в п. 6.</w:t>
      </w:r>
      <w:r>
        <w:rPr>
          <w:rFonts w:asciiTheme="minorHAnsi" w:hAnsiTheme="minorHAnsi" w:cs="Tahoma"/>
          <w:sz w:val="24"/>
          <w:szCs w:val="24"/>
        </w:rPr>
        <w:t>7</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оценки заявок.</w:t>
      </w:r>
    </w:p>
    <w:p w14:paraId="76B5036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факты, перечисленные в п. 6.</w:t>
      </w:r>
      <w:r>
        <w:rPr>
          <w:rFonts w:asciiTheme="minorHAnsi" w:hAnsiTheme="minorHAnsi" w:cs="Tahoma"/>
          <w:sz w:val="24"/>
          <w:szCs w:val="24"/>
        </w:rPr>
        <w:t>7</w:t>
      </w:r>
      <w:r w:rsidRPr="00545B4B">
        <w:rPr>
          <w:rFonts w:asciiTheme="minorHAnsi" w:hAnsiTheme="minorHAnsi" w:cs="Tahoma"/>
          <w:sz w:val="24"/>
          <w:szCs w:val="24"/>
        </w:rPr>
        <w:t xml:space="preserve">, выявлены на ином этапе закупки, комиссия по закупкам составляет протокол отстранения от участия в процедуре закупки. </w:t>
      </w:r>
    </w:p>
    <w:p w14:paraId="19516635"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в ЕИС не позднее чем через </w:t>
      </w:r>
      <w:r>
        <w:rPr>
          <w:rFonts w:asciiTheme="minorHAnsi" w:hAnsiTheme="minorHAnsi" w:cs="Tahoma"/>
          <w:sz w:val="24"/>
          <w:szCs w:val="24"/>
        </w:rPr>
        <w:t xml:space="preserve">три календарных </w:t>
      </w:r>
      <w:r w:rsidRPr="00545B4B">
        <w:rPr>
          <w:rFonts w:asciiTheme="minorHAnsi" w:hAnsiTheme="minorHAnsi" w:cs="Tahoma"/>
          <w:sz w:val="24"/>
          <w:szCs w:val="24"/>
        </w:rPr>
        <w:t>дня со дня подписания.</w:t>
      </w:r>
    </w:p>
    <w:p w14:paraId="62CAD199"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19D7CC53"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Способы проведения закупок </w:t>
      </w:r>
    </w:p>
    <w:p w14:paraId="06C65BA8" w14:textId="77777777" w:rsidR="009E0876" w:rsidRPr="00545B4B" w:rsidRDefault="009E0876" w:rsidP="009E0876">
      <w:pPr>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Продукция, необходимая для обеспечения нужд Заказчика, может закупаться следующими способами:</w:t>
      </w:r>
    </w:p>
    <w:p w14:paraId="02B6E4CC" w14:textId="77777777" w:rsidR="009E0876" w:rsidRPr="00545B4B" w:rsidRDefault="009E0876" w:rsidP="009E0876">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Конкурентные закупки;</w:t>
      </w:r>
    </w:p>
    <w:p w14:paraId="3D741264" w14:textId="77777777" w:rsidR="009E0876" w:rsidRPr="00545B4B" w:rsidRDefault="009E0876" w:rsidP="009E0876">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Неконкурентные закупки.</w:t>
      </w:r>
    </w:p>
    <w:p w14:paraId="28F26D9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7762C32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Приоритетными являются конкурентные способы закупок в электронной форме посредством ЭТП.</w:t>
      </w:r>
    </w:p>
    <w:p w14:paraId="22E5505D"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7.1. Конкурентные закупки</w:t>
      </w:r>
      <w:r w:rsidRPr="00545B4B">
        <w:rPr>
          <w:rFonts w:asciiTheme="minorHAnsi" w:hAnsiTheme="minorHAnsi" w:cs="Tahoma"/>
          <w:sz w:val="24"/>
          <w:szCs w:val="24"/>
        </w:rPr>
        <w:t xml:space="preserve"> - закупки, осуществляемые с соблюдением одновременно следующих условий:</w:t>
      </w:r>
    </w:p>
    <w:p w14:paraId="5248C53E" w14:textId="77777777" w:rsidR="009E0876" w:rsidRPr="00545B4B" w:rsidRDefault="009E0876" w:rsidP="009E0876">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1) информация о конкурентной закупке сообщается одним из следующих способов:</w:t>
      </w:r>
    </w:p>
    <w:p w14:paraId="4CC3C3F9" w14:textId="77777777" w:rsidR="009E0876" w:rsidRPr="00545B4B" w:rsidRDefault="009E0876" w:rsidP="009E0876">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D42093E" w14:textId="77777777" w:rsidR="009E0876" w:rsidRPr="00545B4B" w:rsidRDefault="009E0876" w:rsidP="009E0876">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9694493" w14:textId="77777777" w:rsidR="009E0876" w:rsidRPr="00545B4B" w:rsidRDefault="009E0876" w:rsidP="009E0876">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67885F5" w14:textId="77777777" w:rsidR="009E0876" w:rsidRPr="00545B4B" w:rsidRDefault="009E0876" w:rsidP="009E0876">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3) описание предмета конкурентной закупки осуществляется с соблюдением требований части 6.1 статьи 3 Федерального закона от 18.07.2011 N 223-ФЗ.</w:t>
      </w:r>
    </w:p>
    <w:p w14:paraId="28B7D794"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p>
    <w:p w14:paraId="2FD61EDC" w14:textId="77777777" w:rsidR="009E0876"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446AAC72" w14:textId="77777777" w:rsidR="009E0876" w:rsidRPr="002E121B" w:rsidRDefault="009E0876" w:rsidP="009E0876">
      <w:pPr>
        <w:tabs>
          <w:tab w:val="left" w:pos="1134"/>
          <w:tab w:val="num" w:pos="2847"/>
          <w:tab w:val="left" w:pos="4536"/>
        </w:tabs>
        <w:ind w:firstLine="567"/>
        <w:jc w:val="both"/>
        <w:rPr>
          <w:rFonts w:asciiTheme="minorHAnsi" w:hAnsiTheme="minorHAnsi" w:cs="Tahoma"/>
          <w:b/>
        </w:rPr>
      </w:pPr>
      <w:r w:rsidRPr="002E121B">
        <w:rPr>
          <w:rFonts w:asciiTheme="minorHAnsi" w:hAnsiTheme="minorHAnsi" w:cs="Tahoma"/>
          <w:b/>
        </w:rPr>
        <w:t>1.Торги:</w:t>
      </w:r>
    </w:p>
    <w:p w14:paraId="4B66790A" w14:textId="77777777" w:rsidR="009E0876" w:rsidRPr="00545B4B"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w:t>
      </w:r>
    </w:p>
    <w:p w14:paraId="353E567D" w14:textId="77777777" w:rsidR="009E0876"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 в электронной форме;</w:t>
      </w:r>
    </w:p>
    <w:p w14:paraId="3388DBCB" w14:textId="77777777" w:rsidR="009E0876" w:rsidRPr="00545B4B"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конкурс;</w:t>
      </w:r>
    </w:p>
    <w:p w14:paraId="2464C12E" w14:textId="77777777" w:rsidR="009E0876" w:rsidRPr="00545B4B"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w:t>
      </w:r>
    </w:p>
    <w:p w14:paraId="4853D1A9" w14:textId="77777777" w:rsidR="009E0876"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 в электронной форме;</w:t>
      </w:r>
    </w:p>
    <w:p w14:paraId="529F12F7" w14:textId="77777777" w:rsidR="009E0876" w:rsidRPr="00545B4B"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аукцион;</w:t>
      </w:r>
    </w:p>
    <w:p w14:paraId="3BA76E04" w14:textId="77777777" w:rsidR="009E0876"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14:paraId="21345297" w14:textId="77777777" w:rsidR="009E0876" w:rsidRPr="00545B4B"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котировок;</w:t>
      </w:r>
    </w:p>
    <w:p w14:paraId="6F513B1A" w14:textId="77777777" w:rsidR="009E0876"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w:t>
      </w:r>
      <w:r>
        <w:rPr>
          <w:rFonts w:asciiTheme="minorHAnsi" w:hAnsiTheme="minorHAnsi" w:cs="Tahoma"/>
          <w:sz w:val="24"/>
          <w:szCs w:val="24"/>
        </w:rPr>
        <w:t>;</w:t>
      </w:r>
    </w:p>
    <w:p w14:paraId="1A5542E4" w14:textId="77777777" w:rsidR="009E0876" w:rsidRDefault="009E0876" w:rsidP="009E0876">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предложений.</w:t>
      </w:r>
    </w:p>
    <w:p w14:paraId="53F3F4C7" w14:textId="77777777" w:rsidR="009E0876" w:rsidRPr="002E121B" w:rsidRDefault="009E0876" w:rsidP="009E0876">
      <w:pPr>
        <w:pStyle w:val="5ABCD"/>
        <w:tabs>
          <w:tab w:val="left" w:pos="1134"/>
          <w:tab w:val="left" w:pos="4536"/>
        </w:tabs>
        <w:spacing w:line="240" w:lineRule="auto"/>
        <w:ind w:firstLine="567"/>
        <w:rPr>
          <w:rFonts w:asciiTheme="minorHAnsi" w:hAnsiTheme="minorHAnsi" w:cs="Tahoma"/>
          <w:b/>
          <w:sz w:val="24"/>
          <w:szCs w:val="24"/>
        </w:rPr>
      </w:pPr>
      <w:r w:rsidRPr="002E121B">
        <w:rPr>
          <w:rFonts w:asciiTheme="minorHAnsi" w:hAnsiTheme="minorHAnsi" w:cs="Tahoma"/>
          <w:b/>
          <w:sz w:val="24"/>
          <w:szCs w:val="24"/>
        </w:rPr>
        <w:t>2.Иные конкурентные способы:</w:t>
      </w:r>
    </w:p>
    <w:p w14:paraId="510248DD" w14:textId="77777777" w:rsidR="009E0876" w:rsidRPr="002E121B" w:rsidRDefault="009E0876" w:rsidP="009E0876">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а) </w:t>
      </w:r>
      <w:r w:rsidRPr="002E121B">
        <w:rPr>
          <w:rFonts w:asciiTheme="minorHAnsi" w:hAnsiTheme="minorHAnsi" w:cs="Tahoma"/>
        </w:rPr>
        <w:t>конкурентный предварительный отбор;</w:t>
      </w:r>
    </w:p>
    <w:p w14:paraId="5FB22691" w14:textId="77777777" w:rsidR="009E0876" w:rsidRPr="002E121B" w:rsidRDefault="009E0876" w:rsidP="009E0876">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б) </w:t>
      </w:r>
      <w:r w:rsidRPr="002E121B">
        <w:rPr>
          <w:rFonts w:asciiTheme="minorHAnsi" w:hAnsiTheme="minorHAnsi" w:cs="Tahoma"/>
        </w:rPr>
        <w:t>запрос цен по результатам конкурентного предварительного отбора.</w:t>
      </w:r>
    </w:p>
    <w:p w14:paraId="507E722D"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1DEEF899"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73C3CDA9"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в электронной форме посредством электронной торговой площадки являются приоритетными. </w:t>
      </w:r>
    </w:p>
    <w:p w14:paraId="39B5C28F"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0CF5ACA9"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конкурентных закупок:</w:t>
      </w:r>
    </w:p>
    <w:p w14:paraId="47ED9886" w14:textId="77777777" w:rsidR="009E0876" w:rsidRPr="00545B4B" w:rsidRDefault="009E0876" w:rsidP="009E0876">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на участие принимаются в запечатанных конвертах в случае проведения закупки не в электронной форме;</w:t>
      </w:r>
    </w:p>
    <w:p w14:paraId="01013150" w14:textId="77777777" w:rsidR="009E0876" w:rsidRPr="00545B4B" w:rsidRDefault="009E0876" w:rsidP="009E0876">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r>
        <w:rPr>
          <w:rFonts w:asciiTheme="minorHAnsi" w:hAnsiTheme="minorHAnsi" w:cs="Tahoma"/>
          <w:sz w:val="24"/>
          <w:szCs w:val="24"/>
        </w:rPr>
        <w:t>.</w:t>
      </w:r>
    </w:p>
    <w:p w14:paraId="25CD7B5E" w14:textId="77777777" w:rsidR="009E0876" w:rsidRPr="00545B4B" w:rsidRDefault="009E0876" w:rsidP="009E0876">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Право доступа к личному кабинету на электронной площадке предоставляется Ответственному подразделению Организатора закупки.</w:t>
      </w:r>
    </w:p>
    <w:p w14:paraId="57028C8E" w14:textId="77777777" w:rsidR="009E0876" w:rsidRPr="00545B4B" w:rsidRDefault="009E0876" w:rsidP="009E0876">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случае если проведенная конкурентная закупка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17D70CE7" w14:textId="77777777" w:rsidR="009E0876" w:rsidRPr="00545B4B" w:rsidRDefault="009E0876" w:rsidP="009E0876">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lang w:eastAsia="ru-RU"/>
        </w:rPr>
      </w:pPr>
      <w:r w:rsidRPr="00545B4B">
        <w:rPr>
          <w:rFonts w:asciiTheme="minorHAnsi" w:hAnsiTheme="minorHAnsi" w:cs="Tahoma"/>
          <w:lang w:eastAsia="ru-RU"/>
        </w:rPr>
        <w:t xml:space="preserve">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w:t>
      </w:r>
      <w:r w:rsidRPr="00545B4B">
        <w:rPr>
          <w:rFonts w:asciiTheme="minorHAnsi" w:hAnsiTheme="minorHAnsi" w:cs="Tahoma"/>
          <w:lang w:eastAsia="ru-RU"/>
        </w:rPr>
        <w:lastRenderedPageBreak/>
        <w:t>чтобы обеспечить заключение договора на условиях, наиболее оптимальных и соответствующих интересам Заказчика.</w:t>
      </w:r>
    </w:p>
    <w:p w14:paraId="3016A587" w14:textId="77777777" w:rsidR="009E0876" w:rsidRPr="00545B4B" w:rsidRDefault="009E0876" w:rsidP="009E0876">
      <w:pPr>
        <w:autoSpaceDE w:val="0"/>
        <w:autoSpaceDN w:val="0"/>
        <w:adjustRightInd w:val="0"/>
        <w:rPr>
          <w:rFonts w:asciiTheme="minorHAnsi" w:hAnsiTheme="minorHAnsi" w:cs="Tahoma"/>
          <w:b/>
          <w:bCs/>
          <w:lang w:eastAsia="ru-RU"/>
        </w:rPr>
      </w:pPr>
    </w:p>
    <w:p w14:paraId="6FD8FAF1" w14:textId="77777777" w:rsidR="009E0876" w:rsidRPr="00545B4B" w:rsidRDefault="009E0876" w:rsidP="009E0876">
      <w:pPr>
        <w:pStyle w:val="afb"/>
        <w:numPr>
          <w:ilvl w:val="2"/>
          <w:numId w:val="6"/>
        </w:numPr>
        <w:tabs>
          <w:tab w:val="left" w:pos="1134"/>
        </w:tabs>
        <w:autoSpaceDE w:val="0"/>
        <w:autoSpaceDN w:val="0"/>
        <w:adjustRightInd w:val="0"/>
        <w:ind w:left="0" w:firstLine="567"/>
        <w:jc w:val="both"/>
        <w:rPr>
          <w:rFonts w:asciiTheme="minorHAnsi" w:hAnsiTheme="minorHAnsi" w:cs="Tahoma"/>
          <w:lang w:eastAsia="ru-RU"/>
        </w:rPr>
      </w:pPr>
      <w:proofErr w:type="gramStart"/>
      <w:r w:rsidRPr="00545B4B">
        <w:rPr>
          <w:rFonts w:asciiTheme="minorHAnsi" w:hAnsiTheme="minorHAnsi" w:cs="Tahoma"/>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545B4B">
        <w:rPr>
          <w:rFonts w:asciiTheme="minorHAnsi" w:hAnsiTheme="minorHAnsi" w:cs="Tahoma"/>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545B4B">
        <w:rPr>
          <w:rFonts w:asciiTheme="minorHAnsi" w:hAnsiTheme="minorHAnsi" w:cs="Tahoma"/>
          <w:lang w:eastAsia="ru-RU"/>
        </w:rPr>
        <w:t>, происходящим из иностранного государства, работам, услугам, выполняемым, оказываемым иностранными лицами.</w:t>
      </w:r>
    </w:p>
    <w:p w14:paraId="721FD3A7"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Условием предоставления приоритета является включение в документацию о закупке следующих сведений:</w:t>
      </w:r>
    </w:p>
    <w:p w14:paraId="4A07A148"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1C32B7D"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7681634"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в) сведения о начальной (максимальной) цене единицы каждого товара, работы, услуги, </w:t>
      </w:r>
      <w:proofErr w:type="gramStart"/>
      <w:r w:rsidRPr="00696F5C">
        <w:rPr>
          <w:rFonts w:asciiTheme="minorHAnsi" w:hAnsiTheme="minorHAnsi" w:cs="Tahoma"/>
          <w:bCs/>
          <w:iCs/>
          <w:lang w:eastAsia="ru-RU"/>
        </w:rPr>
        <w:t>являющихся</w:t>
      </w:r>
      <w:proofErr w:type="gramEnd"/>
      <w:r w:rsidRPr="00696F5C">
        <w:rPr>
          <w:rFonts w:asciiTheme="minorHAnsi" w:hAnsiTheme="minorHAnsi" w:cs="Tahoma"/>
          <w:bCs/>
          <w:iCs/>
          <w:lang w:eastAsia="ru-RU"/>
        </w:rPr>
        <w:t xml:space="preserve"> предметом закупки;</w:t>
      </w:r>
    </w:p>
    <w:p w14:paraId="4F28A0C8"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ACF4F7" w14:textId="77777777" w:rsidR="009E0876" w:rsidRPr="00696F5C" w:rsidRDefault="009E0876" w:rsidP="009E0876">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696F5C">
        <w:rPr>
          <w:rFonts w:asciiTheme="minorHAnsi" w:hAnsiTheme="minorHAnsi" w:cs="Tahoma"/>
          <w:bCs/>
          <w:iCs/>
          <w:lang w:eastAsia="ru-RU"/>
        </w:rPr>
        <w:t xml:space="preserve"> </w:t>
      </w:r>
      <w:proofErr w:type="gramStart"/>
      <w:r w:rsidRPr="00696F5C">
        <w:rPr>
          <w:rFonts w:asciiTheme="minorHAnsi" w:hAnsiTheme="minorHAnsi" w:cs="Tahoma"/>
          <w:bCs/>
          <w:iCs/>
          <w:lang w:eastAsia="ru-RU"/>
        </w:rPr>
        <w:t>соответствии</w:t>
      </w:r>
      <w:proofErr w:type="gramEnd"/>
      <w:r w:rsidRPr="00696F5C">
        <w:rPr>
          <w:rFonts w:asciiTheme="minorHAnsi" w:hAnsiTheme="minorHAnsi" w:cs="Tahoma"/>
          <w:bCs/>
          <w:iCs/>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3E9F8A"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F7B5BFB"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8486C6" w14:textId="77777777" w:rsidR="009E0876" w:rsidRPr="00696F5C" w:rsidRDefault="009E0876" w:rsidP="009E0876">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3248F" w14:textId="77777777" w:rsidR="009E0876" w:rsidRPr="00696F5C" w:rsidRDefault="009E0876" w:rsidP="009E0876">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696F5C">
        <w:rPr>
          <w:rFonts w:asciiTheme="minorHAnsi" w:hAnsiTheme="minorHAnsi" w:cs="Tahoma"/>
          <w:bCs/>
          <w:iCs/>
          <w:lang w:eastAsia="ru-RU"/>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96F5C">
        <w:rPr>
          <w:rFonts w:asciiTheme="minorHAnsi" w:hAnsiTheme="minorHAnsi" w:cs="Tahoma"/>
          <w:bCs/>
          <w:iCs/>
          <w:lang w:eastAsia="ru-RU"/>
        </w:rPr>
        <w:t xml:space="preserve"> характеристикам товаров, указанных в договоре.</w:t>
      </w:r>
    </w:p>
    <w:p w14:paraId="7A0E587D"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Приоритет в соответствии с Постановлением № 925 не предоставляется в следующих случаях:</w:t>
      </w:r>
    </w:p>
    <w:p w14:paraId="1365ABC0"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а) закупка признана </w:t>
      </w:r>
      <w:proofErr w:type="gramStart"/>
      <w:r w:rsidRPr="00696F5C">
        <w:rPr>
          <w:rFonts w:asciiTheme="minorHAnsi" w:hAnsiTheme="minorHAnsi" w:cs="Tahoma"/>
          <w:bCs/>
          <w:iCs/>
          <w:lang w:eastAsia="ru-RU"/>
        </w:rPr>
        <w:t>несостоявшейся</w:t>
      </w:r>
      <w:proofErr w:type="gramEnd"/>
      <w:r w:rsidRPr="00696F5C">
        <w:rPr>
          <w:rFonts w:asciiTheme="minorHAnsi" w:hAnsiTheme="minorHAnsi" w:cs="Tahoma"/>
          <w:bCs/>
          <w:iCs/>
          <w:lang w:eastAsia="ru-RU"/>
        </w:rPr>
        <w:t xml:space="preserve"> и договор заключается с единственным участником закупки;</w:t>
      </w:r>
    </w:p>
    <w:p w14:paraId="3E7A8D70"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E90CD5D" w14:textId="77777777" w:rsidR="009E0876" w:rsidRPr="00696F5C" w:rsidRDefault="009E0876" w:rsidP="009E0876">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4235429" w14:textId="77777777" w:rsidR="009E0876" w:rsidRPr="00696F5C" w:rsidRDefault="009E0876" w:rsidP="009E0876">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96F5C">
        <w:rPr>
          <w:rFonts w:asciiTheme="minorHAnsi" w:hAnsiTheme="minorHAnsi" w:cs="Tahoma"/>
          <w:bCs/>
          <w:iCs/>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A60679C" w14:textId="77777777" w:rsidR="009E0876" w:rsidRDefault="009E0876" w:rsidP="009E0876">
      <w:pPr>
        <w:pStyle w:val="HTML"/>
        <w:tabs>
          <w:tab w:val="left" w:pos="1418"/>
        </w:tabs>
        <w:spacing w:before="120"/>
        <w:ind w:left="567"/>
        <w:jc w:val="both"/>
        <w:outlineLvl w:val="1"/>
        <w:rPr>
          <w:rFonts w:asciiTheme="minorHAnsi" w:hAnsiTheme="minorHAnsi" w:cs="Tahoma"/>
          <w:bCs/>
          <w:iCs/>
          <w:sz w:val="24"/>
          <w:szCs w:val="24"/>
        </w:rPr>
      </w:pPr>
      <w:proofErr w:type="gramStart"/>
      <w:r w:rsidRPr="00BD0DD8">
        <w:rPr>
          <w:rFonts w:asciiTheme="minorHAnsi" w:hAnsiTheme="minorHAnsi" w:cs="Tahoma"/>
          <w:bCs/>
          <w:iCs/>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D0DD8">
        <w:rPr>
          <w:rFonts w:asciiTheme="minorHAnsi" w:hAnsiTheme="minorHAnsi" w:cs="Tahoma"/>
          <w:bCs/>
          <w:iCs/>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F73A6C9"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7.1.7. </w:t>
      </w:r>
      <w:proofErr w:type="gramStart"/>
      <w:r w:rsidRPr="00545B4B">
        <w:rPr>
          <w:rFonts w:asciiTheme="minorHAnsi" w:hAnsiTheme="minorHAnsi" w:cs="Tahoma"/>
          <w:sz w:val="24"/>
          <w:szCs w:val="24"/>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22D24211"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773D3FDE"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x </w:t>
      </w:r>
      <w:proofErr w:type="spellStart"/>
      <w:r w:rsidRPr="00545B4B">
        <w:rPr>
          <w:rFonts w:asciiTheme="minorHAnsi" w:hAnsiTheme="minorHAnsi" w:cs="Tahoma"/>
          <w:sz w:val="24"/>
          <w:szCs w:val="24"/>
        </w:rPr>
        <w:t>Цimax</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Цmax</w:t>
      </w:r>
      <w:proofErr w:type="spellEnd"/>
      <w:r w:rsidRPr="00545B4B">
        <w:rPr>
          <w:rFonts w:asciiTheme="minorHAnsi" w:hAnsiTheme="minorHAnsi" w:cs="Tahoma"/>
          <w:sz w:val="24"/>
          <w:szCs w:val="24"/>
        </w:rPr>
        <w:t xml:space="preserve">, </w:t>
      </w:r>
    </w:p>
    <w:p w14:paraId="03C8229C"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искомое значение цены единицы товара, предлагаемой участником i</w:t>
      </w:r>
    </w:p>
    <w:p w14:paraId="2FE470FF"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начальная (максимальная) цена единицы каждого товара, являющегося предметом закупки, </w:t>
      </w:r>
    </w:p>
    <w:p w14:paraId="69CFB48F"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imax</w:t>
      </w:r>
      <w:proofErr w:type="spellEnd"/>
      <w:r w:rsidRPr="00545B4B">
        <w:rPr>
          <w:rFonts w:asciiTheme="minorHAnsi" w:hAnsiTheme="minorHAnsi" w:cs="Tahoma"/>
          <w:sz w:val="24"/>
          <w:szCs w:val="24"/>
        </w:rPr>
        <w:t xml:space="preserve"> - предложение участника i о цене договора  </w:t>
      </w:r>
    </w:p>
    <w:p w14:paraId="604ECE8E"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max</w:t>
      </w:r>
      <w:proofErr w:type="spellEnd"/>
      <w:r w:rsidRPr="00545B4B">
        <w:rPr>
          <w:rFonts w:asciiTheme="minorHAnsi" w:hAnsiTheme="minorHAnsi" w:cs="Tahoma"/>
          <w:sz w:val="24"/>
          <w:szCs w:val="24"/>
        </w:rPr>
        <w:t xml:space="preserve"> - начальная (максимальная) цена договора</w:t>
      </w:r>
    </w:p>
    <w:p w14:paraId="4A56FA0C"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и </w:t>
      </w:r>
      <w:proofErr w:type="spellStart"/>
      <w:r w:rsidRPr="00545B4B">
        <w:rPr>
          <w:rFonts w:asciiTheme="minorHAnsi" w:hAnsiTheme="minorHAnsi" w:cs="Tahoma"/>
          <w:sz w:val="24"/>
          <w:szCs w:val="24"/>
        </w:rPr>
        <w:t>Цif</w:t>
      </w:r>
      <w:proofErr w:type="spellEnd"/>
      <w:r w:rsidRPr="00545B4B">
        <w:rPr>
          <w:rFonts w:asciiTheme="minorHAnsi" w:hAnsiTheme="minorHAnsi" w:cs="Tahoma"/>
          <w:sz w:val="24"/>
          <w:szCs w:val="24"/>
        </w:rPr>
        <w:t xml:space="preserve">, </w:t>
      </w:r>
    </w:p>
    <w:p w14:paraId="05C37DBF"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где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цена российских товаров, предлагаемых к поставке </w:t>
      </w:r>
    </w:p>
    <w:p w14:paraId="37BBC4A1"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цена иностранных товаров, предлагаемых к поставке</w:t>
      </w:r>
    </w:p>
    <w:p w14:paraId="39732FD4"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Vir</w:t>
      </w:r>
      <w:proofErr w:type="spellEnd"/>
    </w:p>
    <w:p w14:paraId="12FE9B9B"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4CA436A4"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Vir</w:t>
      </w:r>
      <w:proofErr w:type="spellEnd"/>
      <w:r w:rsidRPr="00545B4B">
        <w:rPr>
          <w:rFonts w:asciiTheme="minorHAnsi" w:hAnsiTheme="minorHAnsi" w:cs="Tahoma"/>
          <w:sz w:val="24"/>
          <w:szCs w:val="24"/>
        </w:rPr>
        <w:t xml:space="preserve"> - количество предлагаемых к поставке товаров российского происхождения в соответствии с заявкой участника i </w:t>
      </w:r>
    </w:p>
    <w:p w14:paraId="52D1074C"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Vif</w:t>
      </w:r>
      <w:proofErr w:type="spellEnd"/>
    </w:p>
    <w:p w14:paraId="3811C0A8"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1C18C2E7" w14:textId="77777777" w:rsidR="009E0876" w:rsidRDefault="009E0876" w:rsidP="009E0876">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Vif</w:t>
      </w:r>
      <w:proofErr w:type="spellEnd"/>
      <w:r w:rsidRPr="00545B4B">
        <w:rPr>
          <w:rFonts w:asciiTheme="minorHAnsi" w:hAnsiTheme="minorHAnsi" w:cs="Tahoma"/>
          <w:sz w:val="24"/>
          <w:szCs w:val="24"/>
        </w:rPr>
        <w:t xml:space="preserve"> - количество (объём) предлагаемых к поставке товаров иностранного происхождения в соответствии с заявкой участника i</w:t>
      </w:r>
      <w:r>
        <w:rPr>
          <w:rFonts w:asciiTheme="minorHAnsi" w:hAnsiTheme="minorHAnsi" w:cs="Tahoma"/>
          <w:sz w:val="24"/>
          <w:szCs w:val="24"/>
        </w:rPr>
        <w:t>.</w:t>
      </w:r>
    </w:p>
    <w:p w14:paraId="7CF9D189" w14:textId="77777777" w:rsidR="009E0876" w:rsidRPr="00545B4B" w:rsidRDefault="009E0876" w:rsidP="009E0876">
      <w:pPr>
        <w:pStyle w:val="HTML"/>
        <w:tabs>
          <w:tab w:val="left" w:pos="1418"/>
        </w:tabs>
        <w:spacing w:before="120"/>
        <w:ind w:left="142" w:firstLine="425"/>
        <w:jc w:val="both"/>
        <w:outlineLvl w:val="1"/>
        <w:rPr>
          <w:rFonts w:asciiTheme="minorHAnsi" w:hAnsiTheme="minorHAnsi" w:cs="Tahoma"/>
          <w:sz w:val="24"/>
          <w:szCs w:val="24"/>
        </w:rPr>
      </w:pPr>
    </w:p>
    <w:p w14:paraId="16E868C3" w14:textId="77777777" w:rsidR="009E0876" w:rsidRPr="009D117F" w:rsidRDefault="009E0876" w:rsidP="009E0876">
      <w:pPr>
        <w:pStyle w:val="HTML"/>
        <w:numPr>
          <w:ilvl w:val="1"/>
          <w:numId w:val="6"/>
        </w:numPr>
        <w:tabs>
          <w:tab w:val="clear" w:pos="6412"/>
          <w:tab w:val="left" w:pos="1134"/>
          <w:tab w:val="left" w:pos="4536"/>
        </w:tabs>
        <w:spacing w:before="120"/>
        <w:ind w:left="1430"/>
        <w:jc w:val="both"/>
        <w:outlineLvl w:val="1"/>
        <w:rPr>
          <w:rFonts w:asciiTheme="minorHAnsi" w:hAnsiTheme="minorHAnsi" w:cstheme="minorHAnsi"/>
          <w:sz w:val="24"/>
          <w:szCs w:val="24"/>
        </w:rPr>
      </w:pPr>
      <w:r w:rsidRPr="00F80648">
        <w:rPr>
          <w:rFonts w:asciiTheme="minorHAnsi" w:hAnsiTheme="minorHAnsi" w:cstheme="minorHAnsi"/>
          <w:b/>
          <w:sz w:val="24"/>
          <w:szCs w:val="24"/>
        </w:rPr>
        <w:t xml:space="preserve">Неконкурентные закупки </w:t>
      </w:r>
    </w:p>
    <w:p w14:paraId="6D07BB35" w14:textId="77777777" w:rsidR="009E0876" w:rsidRPr="00F80648" w:rsidRDefault="009E0876" w:rsidP="009E0876">
      <w:pPr>
        <w:pStyle w:val="HTML"/>
        <w:tabs>
          <w:tab w:val="clear" w:pos="6412"/>
          <w:tab w:val="left" w:pos="1134"/>
          <w:tab w:val="left" w:pos="4536"/>
        </w:tabs>
        <w:spacing w:before="120"/>
        <w:ind w:left="1430"/>
        <w:jc w:val="both"/>
        <w:outlineLvl w:val="1"/>
        <w:rPr>
          <w:rFonts w:asciiTheme="minorHAnsi" w:hAnsiTheme="minorHAnsi" w:cstheme="minorHAnsi"/>
          <w:sz w:val="24"/>
          <w:szCs w:val="24"/>
        </w:rPr>
      </w:pPr>
    </w:p>
    <w:p w14:paraId="5CA5CD33" w14:textId="77777777" w:rsidR="009E0876" w:rsidRPr="009D117F" w:rsidRDefault="009E0876" w:rsidP="009E0876">
      <w:pPr>
        <w:pStyle w:val="HTML"/>
        <w:tabs>
          <w:tab w:val="left" w:pos="1134"/>
          <w:tab w:val="left" w:pos="4536"/>
        </w:tabs>
        <w:jc w:val="both"/>
        <w:outlineLvl w:val="1"/>
        <w:rPr>
          <w:rFonts w:asciiTheme="minorHAnsi" w:hAnsiTheme="minorHAnsi" w:cstheme="minorHAnsi"/>
          <w:sz w:val="24"/>
          <w:szCs w:val="24"/>
        </w:rPr>
      </w:pPr>
      <w:r w:rsidRPr="009D117F">
        <w:rPr>
          <w:rFonts w:ascii="Calibri" w:hAnsi="Calibri" w:cs="Calibri"/>
          <w:sz w:val="24"/>
          <w:szCs w:val="24"/>
        </w:rPr>
        <w:t>7.2.1.</w:t>
      </w:r>
      <w:r w:rsidRPr="008B2539">
        <w:rPr>
          <w:rFonts w:cstheme="minorHAnsi"/>
        </w:rPr>
        <w:t xml:space="preserve">  </w:t>
      </w:r>
      <w:r w:rsidRPr="008B2539">
        <w:rPr>
          <w:rFonts w:cstheme="minorHAnsi"/>
        </w:rPr>
        <w:tab/>
      </w:r>
      <w:r w:rsidRPr="009D117F">
        <w:rPr>
          <w:rFonts w:asciiTheme="minorHAnsi" w:hAnsiTheme="minorHAnsi" w:cstheme="minorHAnsi"/>
          <w:sz w:val="24"/>
          <w:szCs w:val="24"/>
        </w:rPr>
        <w:t xml:space="preserve">К неконкурентным закупкам относятся закупки у единственного поставщика (исполнителя, подрядчика), в случая, </w:t>
      </w:r>
      <w:proofErr w:type="gramStart"/>
      <w:r w:rsidRPr="009D117F">
        <w:rPr>
          <w:rFonts w:asciiTheme="minorHAnsi" w:hAnsiTheme="minorHAnsi" w:cstheme="minorHAnsi"/>
          <w:sz w:val="24"/>
          <w:szCs w:val="24"/>
        </w:rPr>
        <w:t>перечисленных</w:t>
      </w:r>
      <w:proofErr w:type="gramEnd"/>
      <w:r w:rsidRPr="009D117F">
        <w:rPr>
          <w:rFonts w:asciiTheme="minorHAnsi" w:hAnsiTheme="minorHAnsi" w:cstheme="minorHAnsi"/>
          <w:sz w:val="24"/>
          <w:szCs w:val="24"/>
        </w:rPr>
        <w:t xml:space="preserve"> с п. 7.2.4., при которой Заказчик заключает договор с конкретным поставщиком (исполнителем, подрядчиком).</w:t>
      </w:r>
    </w:p>
    <w:p w14:paraId="5FBDFB90" w14:textId="77777777" w:rsidR="009E0876" w:rsidRPr="009D117F" w:rsidRDefault="009E0876" w:rsidP="009E0876">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При закупке у единственного поставщика (исполнителя, подрядчика) извещение и документация не формируются.</w:t>
      </w:r>
    </w:p>
    <w:p w14:paraId="16689B95" w14:textId="77777777" w:rsidR="009E0876" w:rsidRPr="009D117F" w:rsidRDefault="009E0876" w:rsidP="009E0876">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9D117F">
        <w:rPr>
          <w:rFonts w:asciiTheme="minorHAnsi" w:hAnsiTheme="minorHAnsi" w:cstheme="minorHAnsi"/>
          <w:sz w:val="24"/>
          <w:szCs w:val="24"/>
        </w:rPr>
        <w:t>во</w:t>
      </w:r>
      <w:proofErr w:type="gramEnd"/>
      <w:r w:rsidRPr="009D117F">
        <w:rPr>
          <w:rFonts w:asciiTheme="minorHAnsi" w:hAnsiTheme="minorHAnsi" w:cstheme="minorHAnsi"/>
          <w:sz w:val="24"/>
          <w:szCs w:val="24"/>
        </w:rPr>
        <w:t xml:space="preserve"> его исполнение нормативными правовыми актами, размещаются в единой информационной системе.</w:t>
      </w:r>
    </w:p>
    <w:p w14:paraId="4625558E" w14:textId="77777777" w:rsidR="009E0876" w:rsidRPr="009D117F" w:rsidRDefault="009E0876" w:rsidP="009E0876">
      <w:pPr>
        <w:pStyle w:val="HTML"/>
        <w:tabs>
          <w:tab w:val="left" w:pos="1134"/>
          <w:tab w:val="left" w:pos="4536"/>
        </w:tabs>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21500BCB" w14:textId="77777777" w:rsidR="009E0876" w:rsidRPr="009D117F" w:rsidRDefault="009E0876" w:rsidP="009E0876">
      <w:pPr>
        <w:pStyle w:val="HTML"/>
        <w:tabs>
          <w:tab w:val="left" w:pos="1134"/>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Заказчик вправе отказаться от закупки у единственного поставщика (исполнителя, подрядчика) в любой момент до заключения договора.</w:t>
      </w:r>
    </w:p>
    <w:p w14:paraId="16E1311B" w14:textId="77777777" w:rsidR="009E0876" w:rsidRPr="00F80648" w:rsidRDefault="009E0876" w:rsidP="009E0876">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5825A1CA" w14:textId="77777777" w:rsidR="009E0876" w:rsidRPr="00F80648" w:rsidRDefault="009E0876" w:rsidP="009E0876">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если цена договора закупки продукции не превышает 100 000 (Ста тысяч) рублей без учета НДС. </w:t>
      </w:r>
    </w:p>
    <w:p w14:paraId="36BC9913" w14:textId="77777777" w:rsidR="009E0876" w:rsidRPr="00F80648" w:rsidRDefault="009E0876" w:rsidP="009E0876">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Примечание: если годовая выручка Заказчика за отчетный финансовый год составляет более</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7C494DCF" w14:textId="77777777" w:rsidR="009E0876" w:rsidRPr="00F80648" w:rsidRDefault="009E0876" w:rsidP="009E0876">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3AEB39" w14:textId="77777777" w:rsidR="009E0876" w:rsidRPr="00F80648"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w:t>
      </w:r>
      <w:r w:rsidRPr="00F80648">
        <w:rPr>
          <w:rFonts w:asciiTheme="minorHAnsi" w:hAnsiTheme="minorHAnsi" w:cstheme="minorHAnsi"/>
          <w:sz w:val="24"/>
          <w:szCs w:val="24"/>
        </w:rPr>
        <w:lastRenderedPageBreak/>
        <w:t>договора, предусматривающего переход прав владения и (или) пользования в отношении недвижимого имущества.</w:t>
      </w:r>
    </w:p>
    <w:p w14:paraId="265EA846" w14:textId="77777777" w:rsidR="009E0876" w:rsidRPr="009D117F" w:rsidRDefault="009E0876" w:rsidP="009E0876">
      <w:pPr>
        <w:pStyle w:val="HTML"/>
        <w:numPr>
          <w:ilvl w:val="2"/>
          <w:numId w:val="26"/>
        </w:numPr>
        <w:tabs>
          <w:tab w:val="clear" w:pos="6412"/>
          <w:tab w:val="left" w:pos="1134"/>
          <w:tab w:val="left" w:pos="1276"/>
          <w:tab w:val="left" w:pos="4536"/>
        </w:tabs>
        <w:spacing w:before="120"/>
        <w:ind w:left="0" w:firstLine="0"/>
        <w:jc w:val="both"/>
        <w:outlineLvl w:val="1"/>
        <w:rPr>
          <w:rFonts w:ascii="Calibri" w:hAnsi="Calibri" w:cs="Calibri"/>
          <w:sz w:val="24"/>
          <w:szCs w:val="24"/>
        </w:rPr>
      </w:pPr>
      <w:r w:rsidRPr="009D117F">
        <w:rPr>
          <w:rFonts w:ascii="Calibri" w:hAnsi="Calibri" w:cs="Calibri"/>
          <w:sz w:val="24"/>
          <w:szCs w:val="24"/>
        </w:rPr>
        <w:t xml:space="preserve">Проведение закупки у единственного поставщика допускается при наличии оснований, указанных в </w:t>
      </w:r>
      <w:proofErr w:type="spellStart"/>
      <w:r w:rsidRPr="009D117F">
        <w:rPr>
          <w:rFonts w:ascii="Calibri" w:hAnsi="Calibri" w:cs="Calibri"/>
          <w:sz w:val="24"/>
          <w:szCs w:val="24"/>
        </w:rPr>
        <w:t>п.п</w:t>
      </w:r>
      <w:proofErr w:type="spellEnd"/>
      <w:r w:rsidRPr="009D117F">
        <w:rPr>
          <w:rFonts w:ascii="Calibri" w:hAnsi="Calibri" w:cs="Calibri"/>
          <w:sz w:val="24"/>
          <w:szCs w:val="24"/>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186A529C" w14:textId="77777777" w:rsidR="009E0876" w:rsidRPr="009D117F" w:rsidRDefault="009E0876" w:rsidP="009E0876">
      <w:pPr>
        <w:pStyle w:val="HTML"/>
        <w:tabs>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7.2.4.</w:t>
      </w:r>
      <w:r w:rsidRPr="009D117F">
        <w:rPr>
          <w:rFonts w:asciiTheme="minorHAnsi" w:hAnsiTheme="minorHAnsi" w:cstheme="minorHAnsi"/>
          <w:sz w:val="24"/>
          <w:szCs w:val="24"/>
        </w:rPr>
        <w:tab/>
        <w:t>Закупки у единственного поставщика могут осуществляться в любом из следующих случаев:</w:t>
      </w:r>
    </w:p>
    <w:p w14:paraId="41EFE198" w14:textId="77777777" w:rsidR="009E0876" w:rsidRPr="009D117F" w:rsidRDefault="009E0876" w:rsidP="009E0876">
      <w:pPr>
        <w:pStyle w:val="HTML"/>
        <w:tabs>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 xml:space="preserve">7.2.4.1. Разовая закупка товаров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 </w:t>
      </w:r>
    </w:p>
    <w:p w14:paraId="2AAE6387" w14:textId="77777777" w:rsidR="009E0876" w:rsidRPr="009D117F" w:rsidRDefault="009E0876" w:rsidP="009E0876">
      <w:pPr>
        <w:pStyle w:val="HTML"/>
        <w:tabs>
          <w:tab w:val="clear" w:pos="6412"/>
          <w:tab w:val="left" w:pos="1134"/>
          <w:tab w:val="left" w:pos="1276"/>
          <w:tab w:val="left" w:pos="4536"/>
        </w:tabs>
        <w:spacing w:before="120"/>
        <w:jc w:val="both"/>
        <w:outlineLvl w:val="1"/>
        <w:rPr>
          <w:rFonts w:asciiTheme="minorHAnsi" w:hAnsiTheme="minorHAnsi" w:cstheme="minorHAnsi"/>
          <w:sz w:val="24"/>
          <w:szCs w:val="24"/>
        </w:rPr>
      </w:pPr>
      <w:r w:rsidRPr="009D117F">
        <w:rPr>
          <w:rFonts w:asciiTheme="minorHAnsi" w:hAnsiTheme="minorHAnsi" w:cstheme="minorHAnsi"/>
          <w:sz w:val="24"/>
          <w:szCs w:val="24"/>
        </w:rPr>
        <w:t>7.2.4.2.</w:t>
      </w:r>
      <w:r w:rsidRPr="009D117F">
        <w:rPr>
          <w:rFonts w:asciiTheme="minorHAnsi" w:hAnsiTheme="minorHAnsi" w:cstheme="minorHAnsi"/>
          <w:sz w:val="24"/>
          <w:szCs w:val="24"/>
        </w:rPr>
        <w:tab/>
        <w:t xml:space="preserve">Разовая закупка работ и услуг  на сумму,  </w:t>
      </w:r>
      <w:proofErr w:type="spellStart"/>
      <w:r w:rsidRPr="009D117F">
        <w:rPr>
          <w:rFonts w:asciiTheme="minorHAnsi" w:hAnsiTheme="minorHAnsi" w:cstheme="minorHAnsi"/>
          <w:sz w:val="24"/>
          <w:szCs w:val="24"/>
        </w:rPr>
        <w:t>непревышающую</w:t>
      </w:r>
      <w:proofErr w:type="spellEnd"/>
      <w:r w:rsidRPr="009D117F">
        <w:rPr>
          <w:rFonts w:asciiTheme="minorHAnsi" w:hAnsiTheme="minorHAnsi" w:cstheme="minorHAnsi"/>
          <w:sz w:val="24"/>
          <w:szCs w:val="24"/>
        </w:rPr>
        <w:t xml:space="preserve">  100 000 рублей без учета НДС.</w:t>
      </w:r>
    </w:p>
    <w:p w14:paraId="7F2D0DAD" w14:textId="77777777" w:rsidR="009E0876" w:rsidRPr="00F80648" w:rsidRDefault="009E0876" w:rsidP="009E0876">
      <w:pPr>
        <w:pStyle w:val="HTML"/>
        <w:numPr>
          <w:ilvl w:val="3"/>
          <w:numId w:val="25"/>
        </w:numPr>
        <w:tabs>
          <w:tab w:val="clear" w:pos="6412"/>
          <w:tab w:val="left" w:pos="1134"/>
          <w:tab w:val="left" w:pos="4536"/>
        </w:tabs>
        <w:spacing w:before="120"/>
        <w:ind w:hanging="1800"/>
        <w:jc w:val="both"/>
        <w:outlineLvl w:val="1"/>
        <w:rPr>
          <w:rFonts w:asciiTheme="minorHAnsi" w:hAnsiTheme="minorHAnsi" w:cstheme="minorHAnsi"/>
          <w:b/>
          <w:sz w:val="24"/>
          <w:szCs w:val="24"/>
        </w:rPr>
      </w:pPr>
      <w:r w:rsidRPr="00F80648">
        <w:rPr>
          <w:rFonts w:asciiTheme="minorHAnsi" w:hAnsiTheme="minorHAnsi" w:cstheme="minorHAnsi"/>
          <w:sz w:val="24"/>
          <w:szCs w:val="24"/>
        </w:rPr>
        <w:t>Закупка уникальной продукции:</w:t>
      </w:r>
    </w:p>
    <w:p w14:paraId="7E72ABAB" w14:textId="77777777" w:rsidR="009E0876" w:rsidRPr="00F80648" w:rsidRDefault="009E0876" w:rsidP="009E0876">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1030A8D9" w14:textId="77777777" w:rsidR="009E0876" w:rsidRPr="00F80648" w:rsidRDefault="009E0876" w:rsidP="009E0876">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35CA4BB3" w14:textId="77777777" w:rsidR="009E0876" w:rsidRPr="00F80648" w:rsidRDefault="009E0876" w:rsidP="009E0876">
      <w:pPr>
        <w:pStyle w:val="5ABCD"/>
        <w:tabs>
          <w:tab w:val="left" w:pos="0"/>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2CC6D4B7"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2DB3D48" w14:textId="77777777" w:rsidR="009E0876" w:rsidRPr="00F80648" w:rsidRDefault="009E0876" w:rsidP="009E0876">
      <w:pPr>
        <w:pStyle w:val="HTML"/>
        <w:numPr>
          <w:ilvl w:val="3"/>
          <w:numId w:val="25"/>
        </w:numPr>
        <w:tabs>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F80648">
        <w:rPr>
          <w:rFonts w:asciiTheme="minorHAnsi" w:hAnsiTheme="minorHAnsi" w:cstheme="minorHAnsi"/>
          <w:sz w:val="24"/>
          <w:szCs w:val="24"/>
        </w:rPr>
        <w:t xml:space="preserve"> ,</w:t>
      </w:r>
      <w:proofErr w:type="gramEnd"/>
      <w:r w:rsidRPr="00F80648">
        <w:rPr>
          <w:rFonts w:asciiTheme="minorHAnsi" w:hAnsiTheme="minorHAnsi" w:cstheme="minorHAnsi"/>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0FCAD3F8"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73327847"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723D3BEB"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Срочная закупка.</w:t>
      </w:r>
    </w:p>
    <w:p w14:paraId="32309797" w14:textId="77777777" w:rsidR="009E0876" w:rsidRPr="00F80648"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0D344105" w14:textId="77777777" w:rsidR="009E0876" w:rsidRPr="00F80648"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w:t>
      </w:r>
      <w:r w:rsidRPr="00F80648">
        <w:rPr>
          <w:rFonts w:asciiTheme="minorHAnsi" w:hAnsiTheme="minorHAnsi" w:cstheme="minorHAnsi"/>
          <w:sz w:val="24"/>
          <w:szCs w:val="24"/>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F80648">
        <w:rPr>
          <w:rFonts w:asciiTheme="minorHAnsi" w:hAnsiTheme="minorHAnsi" w:cstheme="minorHAnsi"/>
          <w:sz w:val="24"/>
          <w:szCs w:val="24"/>
        </w:rPr>
        <w:t xml:space="preserve"> запаса Заказчика).  </w:t>
      </w:r>
    </w:p>
    <w:p w14:paraId="28AF0308"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D1415CF"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6695801C"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рекламных услуг и услуг СМИ, в том числе электронных. </w:t>
      </w:r>
    </w:p>
    <w:p w14:paraId="1060B12E"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связанных с подбором персонала.</w:t>
      </w:r>
    </w:p>
    <w:p w14:paraId="6879E09D"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по осуществлению авторского </w:t>
      </w:r>
      <w:proofErr w:type="gramStart"/>
      <w:r w:rsidRPr="00F80648">
        <w:rPr>
          <w:rFonts w:asciiTheme="minorHAnsi" w:hAnsiTheme="minorHAnsi" w:cstheme="minorHAnsi"/>
          <w:sz w:val="24"/>
          <w:szCs w:val="24"/>
        </w:rPr>
        <w:t>контроля за</w:t>
      </w:r>
      <w:proofErr w:type="gramEnd"/>
      <w:r w:rsidRPr="00F80648">
        <w:rPr>
          <w:rFonts w:asciiTheme="minorHAnsi" w:hAnsiTheme="minorHAnsi" w:cstheme="minorHAnsi"/>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14:paraId="26AADC00"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03C6B43C" w14:textId="77777777" w:rsidR="009E0876" w:rsidRPr="00F80648" w:rsidRDefault="009E0876" w:rsidP="009E0876">
      <w:pPr>
        <w:pStyle w:val="HTML"/>
        <w:numPr>
          <w:ilvl w:val="3"/>
          <w:numId w:val="25"/>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8FD192A" w14:textId="77777777" w:rsidR="009E0876" w:rsidRPr="00F80648" w:rsidRDefault="009E0876" w:rsidP="009E0876">
      <w:pPr>
        <w:pStyle w:val="HTML"/>
        <w:numPr>
          <w:ilvl w:val="3"/>
          <w:numId w:val="25"/>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r w:rsidRPr="009D117F">
        <w:rPr>
          <w:rFonts w:asciiTheme="minorHAnsi" w:hAnsiTheme="minorHAnsi" w:cstheme="minorHAnsi"/>
          <w:sz w:val="24"/>
          <w:szCs w:val="24"/>
        </w:rPr>
        <w:t>Закупка  финансовых услуг  у финансовых организаций</w:t>
      </w:r>
      <w:r w:rsidRPr="00F80648">
        <w:rPr>
          <w:rFonts w:asciiTheme="minorHAnsi" w:hAnsiTheme="minorHAnsi" w:cstheme="minorHAnsi"/>
          <w:sz w:val="24"/>
          <w:szCs w:val="24"/>
        </w:rPr>
        <w:t>;</w:t>
      </w:r>
    </w:p>
    <w:p w14:paraId="20BB6961" w14:textId="77777777" w:rsidR="009E0876" w:rsidRPr="00F80648" w:rsidRDefault="009E0876" w:rsidP="009E0876">
      <w:pPr>
        <w:pStyle w:val="HTML"/>
        <w:numPr>
          <w:ilvl w:val="3"/>
          <w:numId w:val="25"/>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F80648">
        <w:rPr>
          <w:rFonts w:asciiTheme="minorHAnsi" w:hAnsiTheme="minorHAnsi" w:cstheme="minorHAnsi"/>
          <w:sz w:val="24"/>
          <w:szCs w:val="24"/>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F80648">
        <w:rPr>
          <w:rFonts w:asciiTheme="minorHAnsi" w:hAnsiTheme="minorHAnsi" w:cstheme="minorHAnsi"/>
          <w:sz w:val="24"/>
          <w:szCs w:val="24"/>
        </w:rPr>
        <w:t>но</w:t>
      </w:r>
      <w:proofErr w:type="gramEnd"/>
      <w:r w:rsidRPr="00F80648">
        <w:rPr>
          <w:rFonts w:asciiTheme="minorHAnsi" w:hAnsiTheme="minorHAnsi" w:cstheme="minorHAnsi"/>
          <w:sz w:val="24"/>
          <w:szCs w:val="24"/>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50C6714C"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Закупки услуг по охране объектов и (или) имущества на таких объектах Заказчика.</w:t>
      </w:r>
    </w:p>
    <w:p w14:paraId="67F56040"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образовательных услуг, услуг по профессиональной переподготовке, повышению квалификации.</w:t>
      </w:r>
    </w:p>
    <w:p w14:paraId="4B7A69D1"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Закупка по проведению тематических семинаров, совещаний, тренингов, форумов, конференций.</w:t>
      </w:r>
    </w:p>
    <w:p w14:paraId="323A465A"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возобновление и продления использования.</w:t>
      </w:r>
      <w:r w:rsidRPr="00F80648" w:rsidDel="00DF7AF5">
        <w:rPr>
          <w:rFonts w:asciiTheme="minorHAnsi" w:hAnsiTheme="minorHAnsi" w:cstheme="minorHAnsi"/>
          <w:sz w:val="24"/>
          <w:szCs w:val="24"/>
        </w:rPr>
        <w:t xml:space="preserve"> </w:t>
      </w:r>
      <w:proofErr w:type="gramEnd"/>
    </w:p>
    <w:p w14:paraId="00A9B2DB"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93F2BF7"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предусмотренной договором, обязательства по которому не исполняются по вине Контрагента.</w:t>
      </w:r>
    </w:p>
    <w:p w14:paraId="5786633E"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в случае, если победитель конкурентной закупки уклоняется от заключения договора по итогам закупки. </w:t>
      </w:r>
    </w:p>
    <w:p w14:paraId="599A35EC" w14:textId="77777777" w:rsidR="009E0876" w:rsidRPr="00F80648"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0C139294"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65EAE432"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услуг по аренде недвижимого имущества.</w:t>
      </w:r>
    </w:p>
    <w:p w14:paraId="7F414759"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недвижимого имущества.</w:t>
      </w:r>
    </w:p>
    <w:p w14:paraId="065B24D6"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71A0D0D3"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F80648">
        <w:rPr>
          <w:rFonts w:asciiTheme="minorHAnsi" w:hAnsiTheme="minorHAnsi" w:cstheme="minorHAnsi"/>
          <w:sz w:val="24"/>
          <w:szCs w:val="24"/>
        </w:rPr>
        <w:t>действующему</w:t>
      </w:r>
      <w:proofErr w:type="gramEnd"/>
      <w:r w:rsidRPr="00F80648">
        <w:rPr>
          <w:rFonts w:asciiTheme="minorHAnsi" w:hAnsiTheme="minorHAnsi" w:cstheme="minorHAnsi"/>
          <w:sz w:val="24"/>
          <w:szCs w:val="24"/>
        </w:rPr>
        <w:t>.</w:t>
      </w:r>
    </w:p>
    <w:p w14:paraId="41781980"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работ, связанных с обеспечением информационной безопасности,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37771E3D"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9D117F">
        <w:rPr>
          <w:rFonts w:asciiTheme="minorHAnsi" w:hAnsiTheme="minorHAnsi" w:cstheme="minorHAnsi"/>
          <w:sz w:val="24"/>
          <w:szCs w:val="24"/>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CFE2B9"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w:t>
      </w:r>
      <w:r w:rsidRPr="00F80648">
        <w:rPr>
          <w:rFonts w:asciiTheme="minorHAnsi" w:hAnsiTheme="minorHAnsi" w:cstheme="minorHAnsi"/>
          <w:sz w:val="24"/>
          <w:szCs w:val="24"/>
        </w:rPr>
        <w:lastRenderedPageBreak/>
        <w:t>присоединении) к сетям инженерно-технического обеспечения и Исполнитель по Договору – одно и тоже юридическое лицо.</w:t>
      </w:r>
      <w:proofErr w:type="gramEnd"/>
    </w:p>
    <w:p w14:paraId="1539C7E0"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находящейся в невостребованном запасе у организации коммунального хозяйства.</w:t>
      </w:r>
    </w:p>
    <w:p w14:paraId="64B588CE"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234E3C07" w14:textId="77777777" w:rsidR="009E0876" w:rsidRPr="00F80648" w:rsidRDefault="009E0876" w:rsidP="009E0876">
      <w:pPr>
        <w:pStyle w:val="afb"/>
        <w:numPr>
          <w:ilvl w:val="3"/>
          <w:numId w:val="25"/>
        </w:numPr>
        <w:tabs>
          <w:tab w:val="left" w:pos="993"/>
        </w:tabs>
        <w:ind w:left="0" w:firstLine="0"/>
        <w:jc w:val="both"/>
        <w:rPr>
          <w:rFonts w:asciiTheme="minorHAnsi" w:hAnsiTheme="minorHAnsi" w:cstheme="minorHAnsi"/>
          <w:lang w:eastAsia="ru-RU"/>
        </w:rPr>
      </w:pPr>
      <w:r w:rsidRPr="00F80648">
        <w:rPr>
          <w:rFonts w:asciiTheme="minorHAnsi" w:hAnsiTheme="minorHAnsi" w:cstheme="minorHAnsi"/>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0B618F52" w14:textId="77777777" w:rsidR="009E0876" w:rsidRPr="00F80648" w:rsidRDefault="009E0876" w:rsidP="009E0876">
      <w:pPr>
        <w:pStyle w:val="HTML"/>
        <w:numPr>
          <w:ilvl w:val="3"/>
          <w:numId w:val="25"/>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DE2ADD">
        <w:rPr>
          <w:rFonts w:asciiTheme="minorHAnsi" w:hAnsiTheme="minorHAnsi" w:cstheme="minorHAnsi"/>
          <w:sz w:val="24"/>
          <w:szCs w:val="24"/>
        </w:rPr>
        <w:t>Закупка услуг по приобретению в собственность, владение и пользование объектов  движимого имущества электросетевого хозяйства.</w:t>
      </w:r>
    </w:p>
    <w:p w14:paraId="38C3E7CC" w14:textId="77777777" w:rsidR="009E0876"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r>
        <w:rPr>
          <w:rFonts w:asciiTheme="minorHAnsi" w:hAnsiTheme="minorHAnsi" w:cstheme="minorHAnsi"/>
          <w:sz w:val="24"/>
          <w:szCs w:val="24"/>
        </w:rPr>
        <w:t xml:space="preserve">7.2.4.37. </w:t>
      </w:r>
      <w:r w:rsidRPr="00DE2ADD">
        <w:rPr>
          <w:rFonts w:asciiTheme="minorHAnsi" w:hAnsiTheme="minorHAnsi" w:cstheme="minorHAnsi"/>
          <w:sz w:val="24"/>
          <w:szCs w:val="24"/>
        </w:rPr>
        <w:t>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4EA060FD" w14:textId="77777777" w:rsidR="009E0876" w:rsidRPr="00F80648" w:rsidRDefault="009E0876" w:rsidP="009E0876">
      <w:pPr>
        <w:pStyle w:val="HTML"/>
        <w:tabs>
          <w:tab w:val="clear" w:pos="6412"/>
          <w:tab w:val="left" w:pos="1134"/>
          <w:tab w:val="left" w:pos="4536"/>
        </w:tabs>
        <w:spacing w:before="120"/>
        <w:jc w:val="both"/>
        <w:outlineLvl w:val="1"/>
        <w:rPr>
          <w:rFonts w:asciiTheme="minorHAnsi" w:hAnsiTheme="minorHAnsi" w:cstheme="minorHAnsi"/>
          <w:sz w:val="24"/>
          <w:szCs w:val="24"/>
        </w:rPr>
      </w:pPr>
      <w:r>
        <w:rPr>
          <w:rFonts w:asciiTheme="minorHAnsi" w:hAnsiTheme="minorHAnsi" w:cstheme="minorHAnsi"/>
          <w:sz w:val="24"/>
          <w:szCs w:val="24"/>
        </w:rPr>
        <w:t xml:space="preserve">7.2.4.38. </w:t>
      </w:r>
      <w:r w:rsidRPr="00DE2ADD">
        <w:rPr>
          <w:rFonts w:asciiTheme="minorHAnsi" w:hAnsiTheme="minorHAnsi" w:cstheme="minorHAnsi"/>
          <w:sz w:val="24"/>
          <w:szCs w:val="24"/>
        </w:rPr>
        <w:t>Закупка услуг связи, в том числе, телефонии, Интернета и т.д.</w:t>
      </w:r>
    </w:p>
    <w:p w14:paraId="79B5A89E" w14:textId="77777777" w:rsidR="009E0876" w:rsidRPr="00F80648" w:rsidRDefault="009E0876" w:rsidP="009E0876">
      <w:pPr>
        <w:pStyle w:val="HTML"/>
        <w:numPr>
          <w:ilvl w:val="2"/>
          <w:numId w:val="25"/>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Pr>
          <w:rFonts w:asciiTheme="minorHAnsi" w:hAnsiTheme="minorHAnsi" w:cstheme="minorHAnsi"/>
          <w:sz w:val="24"/>
          <w:szCs w:val="24"/>
        </w:rPr>
        <w:t xml:space="preserve"> </w:t>
      </w:r>
      <w:r w:rsidRPr="00F80648">
        <w:rPr>
          <w:rFonts w:asciiTheme="minorHAnsi" w:hAnsiTheme="minorHAnsi" w:cstheme="minorHAnsi"/>
          <w:sz w:val="24"/>
          <w:szCs w:val="24"/>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4912A604" w14:textId="77777777" w:rsidR="009E0876" w:rsidRPr="00F80648" w:rsidRDefault="009E0876" w:rsidP="009E0876">
      <w:pPr>
        <w:pStyle w:val="HTML"/>
        <w:numPr>
          <w:ilvl w:val="2"/>
          <w:numId w:val="25"/>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6B77C197" w14:textId="77777777" w:rsidR="009E0876" w:rsidRPr="00F80648" w:rsidRDefault="009E0876" w:rsidP="009E0876">
      <w:pPr>
        <w:pStyle w:val="HTML"/>
        <w:numPr>
          <w:ilvl w:val="2"/>
          <w:numId w:val="25"/>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6C4AAB66" w14:textId="77777777" w:rsidR="009E0876" w:rsidRPr="00545B4B" w:rsidRDefault="009E0876" w:rsidP="009E0876">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33"/>
        <w:jc w:val="both"/>
        <w:outlineLvl w:val="1"/>
        <w:rPr>
          <w:rFonts w:asciiTheme="minorHAnsi" w:hAnsiTheme="minorHAnsi" w:cs="Tahoma"/>
          <w:b/>
        </w:rPr>
      </w:pPr>
      <w:r w:rsidRPr="00545B4B">
        <w:rPr>
          <w:rFonts w:asciiTheme="minorHAnsi" w:hAnsiTheme="minorHAnsi" w:cs="Tahoma"/>
          <w:b/>
        </w:rPr>
        <w:t>Конкурентные закупки</w:t>
      </w:r>
    </w:p>
    <w:p w14:paraId="079E577A" w14:textId="77777777" w:rsidR="009E0876" w:rsidRPr="00545B4B" w:rsidRDefault="009E0876" w:rsidP="009E0876">
      <w:pPr>
        <w:pStyle w:val="HTML"/>
        <w:numPr>
          <w:ilvl w:val="1"/>
          <w:numId w:val="6"/>
        </w:numPr>
        <w:tabs>
          <w:tab w:val="clear" w:pos="6412"/>
          <w:tab w:val="left" w:pos="1134"/>
          <w:tab w:val="left" w:pos="4536"/>
        </w:tabs>
        <w:spacing w:before="120"/>
        <w:ind w:left="1430" w:hanging="721"/>
        <w:jc w:val="both"/>
        <w:outlineLvl w:val="1"/>
        <w:rPr>
          <w:rFonts w:asciiTheme="minorHAnsi" w:hAnsiTheme="minorHAnsi" w:cs="Tahoma"/>
          <w:sz w:val="24"/>
          <w:szCs w:val="24"/>
        </w:rPr>
      </w:pPr>
      <w:r w:rsidRPr="00545B4B">
        <w:rPr>
          <w:rFonts w:asciiTheme="minorHAnsi" w:hAnsiTheme="minorHAnsi" w:cs="Tahoma"/>
          <w:b/>
          <w:sz w:val="24"/>
          <w:szCs w:val="24"/>
        </w:rPr>
        <w:t>Общий порядок осуществления конкурентных закупок</w:t>
      </w:r>
    </w:p>
    <w:p w14:paraId="608E9AB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59D15B0E" w14:textId="77777777" w:rsidR="009E0876" w:rsidRPr="00545B4B" w:rsidRDefault="009E0876" w:rsidP="009E0876">
      <w:pPr>
        <w:pStyle w:val="5ABCD"/>
        <w:tabs>
          <w:tab w:val="left" w:pos="-142"/>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НДС.</w:t>
      </w:r>
    </w:p>
    <w:p w14:paraId="4F9F115C"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w:t>
      </w:r>
      <w:r>
        <w:rPr>
          <w:rFonts w:asciiTheme="minorHAnsi" w:hAnsiTheme="minorHAnsi" w:cs="Tahoma"/>
          <w:sz w:val="24"/>
          <w:szCs w:val="24"/>
        </w:rPr>
        <w:t xml:space="preserve">.  </w:t>
      </w:r>
      <w:proofErr w:type="gramEnd"/>
    </w:p>
    <w:p w14:paraId="2469D82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545B4B">
        <w:rPr>
          <w:rFonts w:asciiTheme="minorHAnsi" w:hAnsiTheme="minorHAnsi" w:cs="Tahoma"/>
          <w:sz w:val="24"/>
          <w:szCs w:val="24"/>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w:t>
      </w:r>
      <w:r w:rsidRPr="00545B4B">
        <w:rPr>
          <w:rFonts w:asciiTheme="minorHAnsi" w:hAnsiTheme="minorHAnsi" w:cs="Tahoma"/>
          <w:sz w:val="24"/>
          <w:szCs w:val="24"/>
        </w:rPr>
        <w:lastRenderedPageBreak/>
        <w:t>электронной форме, формирование проектов протоколов,  обеспечиваются оператором электронной площадки (ЭТП) на электронной площадке.</w:t>
      </w:r>
    </w:p>
    <w:p w14:paraId="0B953E70"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7788F6FF"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5C788A33"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175AA03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0AC14815"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3F708E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271D2D0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25555EB4"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545B4B">
        <w:rPr>
          <w:rFonts w:asciiTheme="minorHAnsi" w:hAnsiTheme="minorHAnsi" w:cs="Tahoma"/>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571EEE37" w14:textId="77777777" w:rsidR="009E0876"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58A5911D"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Извещение о закупке и </w:t>
      </w:r>
      <w:proofErr w:type="gramStart"/>
      <w:r w:rsidRPr="00545B4B">
        <w:rPr>
          <w:rFonts w:asciiTheme="minorHAnsi" w:hAnsiTheme="minorHAnsi" w:cs="Tahoma"/>
          <w:b/>
          <w:sz w:val="24"/>
          <w:szCs w:val="24"/>
        </w:rPr>
        <w:t>документация</w:t>
      </w:r>
      <w:proofErr w:type="gramEnd"/>
      <w:r w:rsidRPr="00545B4B">
        <w:rPr>
          <w:rFonts w:asciiTheme="minorHAnsi" w:hAnsiTheme="minorHAnsi" w:cs="Tahoma"/>
          <w:b/>
          <w:sz w:val="24"/>
          <w:szCs w:val="24"/>
        </w:rPr>
        <w:t xml:space="preserve"> о конкурентной закупке</w:t>
      </w:r>
    </w:p>
    <w:p w14:paraId="62BCFD45" w14:textId="77777777" w:rsidR="009E0876"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4D23F3" w14:textId="77777777" w:rsidR="009E0876"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1519A0">
        <w:rPr>
          <w:rFonts w:asciiTheme="minorHAnsi" w:hAnsiTheme="minorHAnsi" w:cs="Tahoma"/>
          <w:sz w:val="24"/>
          <w:szCs w:val="24"/>
        </w:rPr>
        <w:t xml:space="preserve">В извещении о закупке должны быть указаны, в том числе, следующие сведения: </w:t>
      </w:r>
    </w:p>
    <w:p w14:paraId="3568D9A0"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Pr>
          <w:rFonts w:asciiTheme="minorHAnsi" w:hAnsiTheme="minorHAnsi" w:cs="Tahoma"/>
          <w:sz w:val="24"/>
          <w:szCs w:val="24"/>
        </w:rPr>
        <w:t>1)   способ осуществления закупки;</w:t>
      </w:r>
      <w:r w:rsidRPr="001519A0">
        <w:rPr>
          <w:rFonts w:asciiTheme="minorHAnsi" w:hAnsiTheme="minorHAnsi" w:cs="Tahoma"/>
          <w:sz w:val="24"/>
          <w:szCs w:val="24"/>
        </w:rPr>
        <w:t xml:space="preserve"> </w:t>
      </w:r>
    </w:p>
    <w:p w14:paraId="12719962"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lastRenderedPageBreak/>
        <w:t>2) н</w:t>
      </w:r>
      <w:r w:rsidRPr="001519A0">
        <w:rPr>
          <w:rFonts w:asciiTheme="minorHAnsi" w:hAnsiTheme="minorHAnsi" w:cs="Tahoma"/>
          <w:sz w:val="24"/>
          <w:szCs w:val="24"/>
        </w:rPr>
        <w:t xml:space="preserve">аименование, место нахождения, почтовый адрес, адрес электронной почты, номер </w:t>
      </w:r>
      <w:r>
        <w:rPr>
          <w:rFonts w:asciiTheme="minorHAnsi" w:hAnsiTheme="minorHAnsi" w:cs="Tahoma"/>
          <w:sz w:val="24"/>
          <w:szCs w:val="24"/>
        </w:rPr>
        <w:t>контактного телефона заказчика;</w:t>
      </w:r>
    </w:p>
    <w:p w14:paraId="2B15F84E"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w:t>
      </w:r>
      <w:r>
        <w:rPr>
          <w:rFonts w:asciiTheme="minorHAnsi" w:hAnsiTheme="minorHAnsi" w:cs="Tahoma"/>
          <w:sz w:val="24"/>
          <w:szCs w:val="24"/>
        </w:rPr>
        <w:t>на № 223-ФЗ (при необходимости);</w:t>
      </w:r>
      <w:r w:rsidRPr="001519A0">
        <w:rPr>
          <w:rFonts w:asciiTheme="minorHAnsi" w:hAnsiTheme="minorHAnsi" w:cs="Tahoma"/>
          <w:sz w:val="24"/>
          <w:szCs w:val="24"/>
        </w:rPr>
        <w:t xml:space="preserve"> </w:t>
      </w:r>
    </w:p>
    <w:p w14:paraId="04E3888E"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Pr="001519A0">
        <w:rPr>
          <w:rFonts w:asciiTheme="minorHAnsi" w:hAnsiTheme="minorHAnsi" w:cs="Tahoma"/>
          <w:sz w:val="24"/>
          <w:szCs w:val="24"/>
        </w:rPr>
        <w:t xml:space="preserve"> </w:t>
      </w:r>
      <w:r>
        <w:rPr>
          <w:rFonts w:asciiTheme="minorHAnsi" w:hAnsiTheme="minorHAnsi" w:cs="Tahoma"/>
          <w:sz w:val="24"/>
          <w:szCs w:val="24"/>
        </w:rPr>
        <w:t>м</w:t>
      </w:r>
      <w:r w:rsidRPr="001519A0">
        <w:rPr>
          <w:rFonts w:asciiTheme="minorHAnsi" w:hAnsiTheme="minorHAnsi" w:cs="Tahoma"/>
          <w:sz w:val="24"/>
          <w:szCs w:val="24"/>
        </w:rPr>
        <w:t>есто поставки товара, вы</w:t>
      </w:r>
      <w:r>
        <w:rPr>
          <w:rFonts w:asciiTheme="minorHAnsi" w:hAnsiTheme="minorHAnsi" w:cs="Tahoma"/>
          <w:sz w:val="24"/>
          <w:szCs w:val="24"/>
        </w:rPr>
        <w:t>полнения работ, оказания услуг;</w:t>
      </w:r>
    </w:p>
    <w:p w14:paraId="27FA5640"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5) с</w:t>
      </w:r>
      <w:r w:rsidRPr="001519A0">
        <w:rPr>
          <w:rFonts w:asciiTheme="minorHAnsi" w:hAnsiTheme="minorHAnsi" w:cs="Tahoma"/>
          <w:sz w:val="24"/>
          <w:szCs w:val="24"/>
        </w:rPr>
        <w:t>ведения о начальной (максимальной) цене договора (цене лота) либо формула цены, устанавливающая правила расчёта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w:t>
      </w:r>
      <w:r>
        <w:rPr>
          <w:rFonts w:asciiTheme="minorHAnsi" w:hAnsiTheme="minorHAnsi" w:cs="Tahoma"/>
          <w:sz w:val="24"/>
          <w:szCs w:val="24"/>
        </w:rPr>
        <w:t>имальное значение цены договора;</w:t>
      </w:r>
      <w:r w:rsidRPr="001519A0">
        <w:rPr>
          <w:rFonts w:asciiTheme="minorHAnsi" w:hAnsiTheme="minorHAnsi" w:cs="Tahoma"/>
          <w:sz w:val="24"/>
          <w:szCs w:val="24"/>
        </w:rPr>
        <w:t xml:space="preserve"> </w:t>
      </w:r>
    </w:p>
    <w:p w14:paraId="49CBA499"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w:t>
      </w:r>
      <w:r>
        <w:rPr>
          <w:rFonts w:asciiTheme="minorHAnsi" w:hAnsiTheme="minorHAnsi" w:cs="Tahoma"/>
          <w:sz w:val="24"/>
          <w:szCs w:val="24"/>
        </w:rPr>
        <w:t>в форме электронного документа;</w:t>
      </w:r>
    </w:p>
    <w:p w14:paraId="24766923"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7)</w:t>
      </w:r>
      <w:r w:rsidRPr="001519A0">
        <w:rPr>
          <w:rFonts w:asciiTheme="minorHAnsi" w:hAnsiTheme="minorHAnsi" w:cs="Tahoma"/>
          <w:sz w:val="24"/>
          <w:szCs w:val="24"/>
        </w:rPr>
        <w:t xml:space="preserve"> </w:t>
      </w:r>
      <w:r>
        <w:rPr>
          <w:rFonts w:asciiTheme="minorHAnsi" w:hAnsiTheme="minorHAnsi" w:cs="Tahoma"/>
          <w:sz w:val="24"/>
          <w:szCs w:val="24"/>
        </w:rPr>
        <w:t>п</w:t>
      </w:r>
      <w:r w:rsidRPr="001519A0">
        <w:rPr>
          <w:rFonts w:asciiTheme="minorHAnsi" w:hAnsiTheme="minorHAnsi" w:cs="Tahoma"/>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rFonts w:asciiTheme="minorHAnsi" w:hAnsiTheme="minorHAnsi" w:cs="Tahoma"/>
          <w:sz w:val="24"/>
          <w:szCs w:val="24"/>
        </w:rPr>
        <w:t>;</w:t>
      </w:r>
      <w:r w:rsidRPr="001519A0">
        <w:rPr>
          <w:rFonts w:asciiTheme="minorHAnsi" w:hAnsiTheme="minorHAnsi" w:cs="Tahoma"/>
          <w:sz w:val="24"/>
          <w:szCs w:val="24"/>
        </w:rPr>
        <w:t xml:space="preserve"> </w:t>
      </w:r>
    </w:p>
    <w:p w14:paraId="6DAC183D"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 а</w:t>
      </w:r>
      <w:r w:rsidRPr="001519A0">
        <w:rPr>
          <w:rFonts w:asciiTheme="minorHAnsi" w:hAnsiTheme="minorHAnsi" w:cs="Tahoma"/>
          <w:sz w:val="24"/>
          <w:szCs w:val="24"/>
        </w:rPr>
        <w:t>дрес электронной площадки в информационно-телекоммуникационной сети «Интернет» (при осуществлении конкурентной закупки в электронной форме)</w:t>
      </w:r>
      <w:r>
        <w:rPr>
          <w:rFonts w:asciiTheme="minorHAnsi" w:hAnsiTheme="minorHAnsi" w:cs="Tahoma"/>
          <w:sz w:val="24"/>
          <w:szCs w:val="24"/>
        </w:rPr>
        <w:t>;</w:t>
      </w:r>
      <w:r w:rsidRPr="001519A0">
        <w:rPr>
          <w:rFonts w:asciiTheme="minorHAnsi" w:hAnsiTheme="minorHAnsi" w:cs="Tahoma"/>
          <w:sz w:val="24"/>
          <w:szCs w:val="24"/>
        </w:rPr>
        <w:t xml:space="preserve"> </w:t>
      </w:r>
    </w:p>
    <w:p w14:paraId="7E2AC2A9"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9)</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 xml:space="preserve">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w:t>
      </w:r>
      <w:r>
        <w:rPr>
          <w:rFonts w:asciiTheme="minorHAnsi" w:hAnsiTheme="minorHAnsi" w:cs="Tahoma"/>
          <w:sz w:val="24"/>
          <w:szCs w:val="24"/>
        </w:rPr>
        <w:t>с Федеральным законом № 223-ФЗ);</w:t>
      </w:r>
      <w:r w:rsidRPr="001519A0">
        <w:rPr>
          <w:rFonts w:asciiTheme="minorHAnsi" w:hAnsiTheme="minorHAnsi" w:cs="Tahoma"/>
          <w:sz w:val="24"/>
          <w:szCs w:val="24"/>
        </w:rPr>
        <w:t xml:space="preserve"> </w:t>
      </w:r>
    </w:p>
    <w:p w14:paraId="497AB9D1"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10)</w:t>
      </w:r>
      <w:r w:rsidRPr="001519A0">
        <w:rPr>
          <w:rFonts w:asciiTheme="minorHAnsi" w:hAnsiTheme="minorHAnsi" w:cs="Tahoma"/>
          <w:sz w:val="24"/>
          <w:szCs w:val="24"/>
        </w:rPr>
        <w:t xml:space="preserve"> </w:t>
      </w:r>
      <w:r>
        <w:rPr>
          <w:rFonts w:asciiTheme="minorHAnsi" w:hAnsiTheme="minorHAnsi" w:cs="Tahoma"/>
          <w:sz w:val="24"/>
          <w:szCs w:val="24"/>
        </w:rPr>
        <w:t>р</w:t>
      </w:r>
      <w:r w:rsidRPr="001519A0">
        <w:rPr>
          <w:rFonts w:asciiTheme="minorHAnsi" w:hAnsiTheme="minorHAnsi" w:cs="Tahoma"/>
          <w:sz w:val="24"/>
          <w:szCs w:val="24"/>
        </w:rPr>
        <w:t>азмер обеспечения исполнения договора (при необходимости), иные требования к такому обеспечению, срок его предост</w:t>
      </w:r>
      <w:r>
        <w:rPr>
          <w:rFonts w:asciiTheme="minorHAnsi" w:hAnsiTheme="minorHAnsi" w:cs="Tahoma"/>
          <w:sz w:val="24"/>
          <w:szCs w:val="24"/>
        </w:rPr>
        <w:t>авления до заключения договора;</w:t>
      </w:r>
    </w:p>
    <w:p w14:paraId="04375A7A"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240"/>
        <w:ind w:firstLine="567"/>
        <w:jc w:val="both"/>
        <w:outlineLvl w:val="1"/>
        <w:rPr>
          <w:rFonts w:asciiTheme="minorHAnsi" w:hAnsiTheme="minorHAnsi" w:cs="Tahoma"/>
          <w:sz w:val="24"/>
          <w:szCs w:val="24"/>
        </w:rPr>
      </w:pPr>
      <w:r>
        <w:rPr>
          <w:rFonts w:asciiTheme="minorHAnsi" w:hAnsiTheme="minorHAnsi" w:cs="Tahoma"/>
          <w:sz w:val="24"/>
          <w:szCs w:val="24"/>
        </w:rPr>
        <w:t>11)</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роки проведения каждого этапа в случае, если конк</w:t>
      </w:r>
      <w:r>
        <w:rPr>
          <w:rFonts w:asciiTheme="minorHAnsi" w:hAnsiTheme="minorHAnsi" w:cs="Tahoma"/>
          <w:sz w:val="24"/>
          <w:szCs w:val="24"/>
        </w:rPr>
        <w:t>урентная закупка включает этапы.</w:t>
      </w:r>
      <w:r w:rsidRPr="001519A0">
        <w:rPr>
          <w:rFonts w:asciiTheme="minorHAnsi" w:hAnsiTheme="minorHAnsi" w:cs="Tahoma"/>
          <w:sz w:val="24"/>
          <w:szCs w:val="24"/>
        </w:rPr>
        <w:t xml:space="preserve"> </w:t>
      </w:r>
    </w:p>
    <w:p w14:paraId="5A969BBD"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8.2.3. </w:t>
      </w:r>
      <w:r w:rsidRPr="001519A0">
        <w:rPr>
          <w:rFonts w:asciiTheme="minorHAnsi" w:hAnsiTheme="minorHAnsi" w:cs="Tahoma"/>
          <w:sz w:val="24"/>
          <w:szCs w:val="24"/>
        </w:rPr>
        <w:t xml:space="preserve">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5EE17BF2"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8.2.4. </w:t>
      </w:r>
      <w:r w:rsidRPr="001519A0">
        <w:rPr>
          <w:rFonts w:asciiTheme="minorHAnsi" w:hAnsiTheme="minorHAnsi" w:cs="Tahoma"/>
          <w:sz w:val="24"/>
          <w:szCs w:val="24"/>
        </w:rPr>
        <w:t xml:space="preserve">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B5CEE66"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8.2.5.</w:t>
      </w:r>
      <w:r w:rsidRPr="001519A0">
        <w:rPr>
          <w:rFonts w:asciiTheme="minorHAnsi" w:hAnsiTheme="minorHAnsi" w:cs="Tahoma"/>
          <w:sz w:val="24"/>
          <w:szCs w:val="24"/>
        </w:rPr>
        <w:t xml:space="preserve"> </w:t>
      </w:r>
      <w:proofErr w:type="gramStart"/>
      <w:r w:rsidRPr="001519A0">
        <w:rPr>
          <w:rFonts w:asciiTheme="minorHAnsi" w:hAnsiTheme="minorHAnsi" w:cs="Tahoma"/>
          <w:sz w:val="24"/>
          <w:szCs w:val="24"/>
        </w:rPr>
        <w:t xml:space="preserve">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Theme="minorHAnsi" w:hAnsiTheme="minorHAnsi" w:cs="Tahoma"/>
          <w:sz w:val="24"/>
          <w:szCs w:val="24"/>
        </w:rPr>
        <w:t>настоящим Положением</w:t>
      </w:r>
      <w:r w:rsidRPr="001519A0">
        <w:rPr>
          <w:rFonts w:asciiTheme="minorHAnsi" w:hAnsiTheme="minorHAnsi" w:cs="Tahoma"/>
          <w:sz w:val="24"/>
          <w:szCs w:val="24"/>
        </w:rPr>
        <w:t xml:space="preserve"> для данного способа закупки.</w:t>
      </w:r>
      <w:proofErr w:type="gramEnd"/>
    </w:p>
    <w:p w14:paraId="07327FB9" w14:textId="77777777" w:rsidR="009E0876" w:rsidRPr="00545B4B" w:rsidRDefault="009E0876" w:rsidP="009E0876">
      <w:pPr>
        <w:pStyle w:val="HTML"/>
        <w:numPr>
          <w:ilvl w:val="1"/>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документации о закупке должны быть указаны следующие сведения:</w:t>
      </w:r>
    </w:p>
    <w:p w14:paraId="375A8651" w14:textId="77777777" w:rsidR="009E0876" w:rsidRPr="00545B4B" w:rsidRDefault="009E0876" w:rsidP="009E0876">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способ осуществления закупки и форма проведения;</w:t>
      </w:r>
    </w:p>
    <w:p w14:paraId="26DFAE6A" w14:textId="77777777" w:rsidR="009E0876" w:rsidRPr="00545B4B" w:rsidRDefault="009E0876" w:rsidP="009E0876">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наименование, место нахождения, почтовый адрес, адрес электронной почты, номер контактного телефона Организатора закупки;</w:t>
      </w:r>
    </w:p>
    <w:p w14:paraId="6E32DBF1" w14:textId="77777777" w:rsidR="009E0876" w:rsidRPr="00545B4B" w:rsidRDefault="009E0876" w:rsidP="009E0876">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p>
    <w:p w14:paraId="302C98AC"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4)  место поставки товара, выполнения работ, оказания услуг;</w:t>
      </w:r>
    </w:p>
    <w:p w14:paraId="39E9DC85"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5) сведения о начальной (максимальной) цене договора (цене лота), либо 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 </w:t>
      </w:r>
    </w:p>
    <w:p w14:paraId="5BBDB295"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lastRenderedPageBreak/>
        <w:t xml:space="preserve">6) срок, место и порядок предоставления документации о закупке; </w:t>
      </w:r>
    </w:p>
    <w:p w14:paraId="1778D6EC"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7) место и дата рассмотрения предложений участников закупки и подведения итогов закупки.</w:t>
      </w:r>
    </w:p>
    <w:p w14:paraId="11D9D894"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8)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D566C1F"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9) требования к содержанию, форме, оформлению и составу заявки на участие в закупке;</w:t>
      </w:r>
    </w:p>
    <w:p w14:paraId="277ED09B" w14:textId="77777777" w:rsidR="009E0876" w:rsidRPr="00545B4B" w:rsidRDefault="009E0876" w:rsidP="009E0876">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4715A126"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14:paraId="23D41CA7"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12) порядок, место, дата начала и дата окончания срока подачи заявок на участие в закупке;</w:t>
      </w:r>
    </w:p>
    <w:p w14:paraId="1B5BF116"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13C983C"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14) формы, порядок, дата начала и дата окончания срока предоставления участникам закупки разъяснений положений документации о закупке;</w:t>
      </w:r>
    </w:p>
    <w:p w14:paraId="7CA8F4F5"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15) критерии оценки и сопоставления заявок на участие в закупке;</w:t>
      </w:r>
    </w:p>
    <w:p w14:paraId="78CA5FEC"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16) порядок оценки и сопоставления заявок на участие в закупке;</w:t>
      </w:r>
    </w:p>
    <w:p w14:paraId="06CEE9EF"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17) в состав документации о закупке в обязательном порядке включается проект договора;</w:t>
      </w:r>
    </w:p>
    <w:p w14:paraId="4AF1196A" w14:textId="77777777" w:rsidR="009E0876"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18) сведения о возможности проведения переторжки и порядок ее проведения</w:t>
      </w:r>
      <w:r>
        <w:rPr>
          <w:rFonts w:asciiTheme="minorHAnsi" w:hAnsiTheme="minorHAnsi" w:cs="Tahoma"/>
          <w:sz w:val="24"/>
          <w:szCs w:val="24"/>
        </w:rPr>
        <w:t>;</w:t>
      </w:r>
    </w:p>
    <w:p w14:paraId="1E68DC10" w14:textId="77777777" w:rsidR="009E0876"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19) сведения о возможности проведения </w:t>
      </w:r>
      <w:proofErr w:type="spellStart"/>
      <w:r w:rsidRPr="00545B4B">
        <w:rPr>
          <w:rFonts w:asciiTheme="minorHAnsi" w:hAnsiTheme="minorHAnsi" w:cs="Tahoma"/>
          <w:sz w:val="24"/>
          <w:szCs w:val="24"/>
        </w:rPr>
        <w:t>постквали</w:t>
      </w:r>
      <w:r>
        <w:rPr>
          <w:rFonts w:asciiTheme="minorHAnsi" w:hAnsiTheme="minorHAnsi" w:cs="Tahoma"/>
          <w:sz w:val="24"/>
          <w:szCs w:val="24"/>
        </w:rPr>
        <w:t>фикации</w:t>
      </w:r>
      <w:proofErr w:type="spellEnd"/>
      <w:r>
        <w:rPr>
          <w:rFonts w:asciiTheme="minorHAnsi" w:hAnsiTheme="minorHAnsi" w:cs="Tahoma"/>
          <w:sz w:val="24"/>
          <w:szCs w:val="24"/>
        </w:rPr>
        <w:t xml:space="preserve"> и порядок ее проведения;</w:t>
      </w:r>
    </w:p>
    <w:p w14:paraId="37CF2283"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 xml:space="preserve">20)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206BC71F"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В случае необходимости в документацию могут быть включены:</w:t>
      </w:r>
    </w:p>
    <w:p w14:paraId="61C2A755" w14:textId="77777777" w:rsidR="009E0876" w:rsidRPr="00545B4B"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039A5521" w14:textId="77777777" w:rsidR="009E0876" w:rsidRDefault="009E0876" w:rsidP="009E0876">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w:t>
      </w:r>
      <w:r>
        <w:rPr>
          <w:rFonts w:asciiTheme="minorHAnsi" w:hAnsiTheme="minorHAnsi" w:cs="Tahoma"/>
          <w:sz w:val="24"/>
          <w:szCs w:val="24"/>
        </w:rPr>
        <w:t>беспечения исполнения договора.</w:t>
      </w:r>
    </w:p>
    <w:p w14:paraId="52C08005"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В</w:t>
      </w:r>
      <w:r w:rsidRPr="00545B4B">
        <w:rPr>
          <w:rFonts w:asciiTheme="minorHAnsi" w:hAnsiTheme="minorHAnsi" w:cs="Tahoma"/>
          <w:sz w:val="24"/>
          <w:szCs w:val="24"/>
        </w:rPr>
        <w:t xml:space="preserve">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3DFC2006"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 Порядок внесения изменений в документацию о закупке</w:t>
      </w:r>
    </w:p>
    <w:p w14:paraId="0C6568B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96EE27D"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r w:rsidRPr="00545B4B">
        <w:rPr>
          <w:rFonts w:asciiTheme="minorHAnsi" w:hAnsiTheme="minorHAnsi" w:cs="Tahoma"/>
          <w:sz w:val="24"/>
          <w:szCs w:val="24"/>
        </w:rPr>
        <w:lastRenderedPageBreak/>
        <w:t>половины срока подачи заявок на участие в такой закупке</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установленного положением о закупке для данного способа закупки.</w:t>
      </w:r>
      <w:proofErr w:type="gramEnd"/>
    </w:p>
    <w:p w14:paraId="1DF39D1E"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25DF5B3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DE2ADD">
        <w:rPr>
          <w:rFonts w:asciiTheme="minorHAnsi" w:hAnsiTheme="minorHAnsi" w:cs="Tahoma"/>
          <w:sz w:val="24"/>
          <w:szCs w:val="24"/>
        </w:rPr>
        <w:t xml:space="preserve">В течение трех рабочих дней </w:t>
      </w:r>
      <w:proofErr w:type="gramStart"/>
      <w:r w:rsidRPr="00DE2ADD">
        <w:rPr>
          <w:rFonts w:asciiTheme="minorHAnsi" w:hAnsiTheme="minorHAnsi" w:cs="Tahoma"/>
          <w:sz w:val="24"/>
          <w:szCs w:val="24"/>
        </w:rPr>
        <w:t>с даты поступления</w:t>
      </w:r>
      <w:proofErr w:type="gramEnd"/>
      <w:r w:rsidRPr="00DE2ADD">
        <w:rPr>
          <w:rFonts w:asciiTheme="minorHAnsi" w:hAnsiTheme="minorHAnsi" w:cs="Tahoma"/>
          <w:sz w:val="24"/>
          <w:szCs w:val="24"/>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Pr="00545B4B">
        <w:rPr>
          <w:rFonts w:asciiTheme="minorHAnsi" w:hAnsiTheme="minorHAnsi" w:cs="Tahoma"/>
          <w:sz w:val="24"/>
          <w:szCs w:val="24"/>
        </w:rPr>
        <w:t xml:space="preserve"> </w:t>
      </w:r>
    </w:p>
    <w:p w14:paraId="04BB4C9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 xml:space="preserve"> </w:t>
      </w:r>
      <w:r w:rsidRPr="00DE2ADD">
        <w:rPr>
          <w:rFonts w:asciiTheme="minorHAnsi" w:hAnsiTheme="minorHAnsi" w:cs="Tahoma"/>
          <w:sz w:val="24"/>
          <w:szCs w:val="24"/>
        </w:rPr>
        <w:t xml:space="preserve">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DE2ADD">
        <w:rPr>
          <w:rFonts w:asciiTheme="minorHAnsi" w:hAnsiTheme="minorHAnsi" w:cs="Tahoma"/>
          <w:sz w:val="24"/>
          <w:szCs w:val="24"/>
        </w:rPr>
        <w:t>позднее</w:t>
      </w:r>
      <w:proofErr w:type="gramEnd"/>
      <w:r w:rsidRPr="00DE2ADD">
        <w:rPr>
          <w:rFonts w:asciiTheme="minorHAnsi" w:hAnsiTheme="minorHAnsi" w:cs="Tahoma"/>
          <w:sz w:val="24"/>
          <w:szCs w:val="24"/>
        </w:rPr>
        <w:t xml:space="preserve"> чем за три </w:t>
      </w:r>
      <w:r w:rsidRPr="00AA351B">
        <w:rPr>
          <w:rFonts w:asciiTheme="minorHAnsi" w:hAnsiTheme="minorHAnsi" w:cs="Tahoma"/>
          <w:sz w:val="24"/>
          <w:szCs w:val="24"/>
        </w:rPr>
        <w:t xml:space="preserve">рабочих </w:t>
      </w:r>
      <w:r w:rsidRPr="00DE2ADD">
        <w:rPr>
          <w:rFonts w:asciiTheme="minorHAnsi" w:hAnsiTheme="minorHAnsi" w:cs="Tahoma"/>
          <w:sz w:val="24"/>
          <w:szCs w:val="24"/>
        </w:rPr>
        <w:t>дня до даты окончания срока подачи заявок на участие в такой закупке.</w:t>
      </w:r>
    </w:p>
    <w:p w14:paraId="2075D6C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63BD8AA6"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Прием заявок на участие в конкурентной процедуре закупки</w:t>
      </w:r>
    </w:p>
    <w:p w14:paraId="797CF3E5"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49A5801E"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рассмотрения заявок на участие в конкурентной закупке</w:t>
      </w:r>
    </w:p>
    <w:p w14:paraId="6D30D65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059BA079"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Обеспечение заявки и договора</w:t>
      </w:r>
    </w:p>
    <w:p w14:paraId="3E6805EB"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w:t>
      </w:r>
      <w:r>
        <w:rPr>
          <w:rFonts w:asciiTheme="minorHAnsi" w:hAnsiTheme="minorHAnsi" w:cs="Tahoma"/>
          <w:sz w:val="24"/>
          <w:szCs w:val="24"/>
        </w:rPr>
        <w:t>без</w:t>
      </w:r>
      <w:r w:rsidRPr="00545B4B">
        <w:rPr>
          <w:rFonts w:asciiTheme="minorHAnsi" w:hAnsiTheme="minorHAnsi" w:cs="Tahoma"/>
          <w:sz w:val="24"/>
          <w:szCs w:val="24"/>
        </w:rPr>
        <w:t xml:space="preserve"> </w:t>
      </w:r>
      <w:r>
        <w:rPr>
          <w:rFonts w:asciiTheme="minorHAnsi" w:hAnsiTheme="minorHAnsi" w:cs="Tahoma"/>
          <w:sz w:val="24"/>
          <w:szCs w:val="24"/>
        </w:rPr>
        <w:t xml:space="preserve">учета </w:t>
      </w:r>
      <w:r w:rsidRPr="00545B4B">
        <w:rPr>
          <w:rFonts w:asciiTheme="minorHAnsi" w:hAnsiTheme="minorHAnsi" w:cs="Tahoma"/>
          <w:sz w:val="24"/>
          <w:szCs w:val="24"/>
        </w:rPr>
        <w:t xml:space="preserve">НДС. </w:t>
      </w:r>
    </w:p>
    <w:p w14:paraId="37B7D88C"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 этом</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размер обеспечения не должен превышать 5% от начальной (максимальной) цены договора.</w:t>
      </w:r>
    </w:p>
    <w:p w14:paraId="22FB33F9"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1A05AB61" w14:textId="77777777" w:rsidR="009E0876" w:rsidRPr="00545B4B" w:rsidRDefault="009E0876" w:rsidP="009E0876">
      <w:pPr>
        <w:rPr>
          <w:rFonts w:asciiTheme="minorHAnsi" w:hAnsiTheme="minorHAnsi" w:cs="Tahoma"/>
          <w:lang w:eastAsia="ru-RU"/>
        </w:rPr>
      </w:pPr>
    </w:p>
    <w:p w14:paraId="668C6C7F" w14:textId="77777777" w:rsidR="009E0876" w:rsidRPr="00545B4B" w:rsidRDefault="009E0876" w:rsidP="009E0876">
      <w:pPr>
        <w:ind w:firstLine="567"/>
        <w:jc w:val="both"/>
        <w:rPr>
          <w:rFonts w:asciiTheme="minorHAnsi" w:hAnsiTheme="minorHAnsi" w:cs="Tahoma"/>
        </w:rPr>
      </w:pPr>
      <w:proofErr w:type="gramStart"/>
      <w:r w:rsidRPr="00545B4B">
        <w:rPr>
          <w:rFonts w:asciiTheme="minorHAnsi" w:hAnsiTheme="minorHAnsi" w:cs="Tahoma"/>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545B4B">
        <w:rPr>
          <w:rFonts w:asciiTheme="minorHAnsi" w:hAnsiTheme="minorHAnsi" w:cs="Tahoma"/>
          <w:lang w:eastAsia="ru-RU"/>
        </w:rPr>
        <w:t xml:space="preserve"> и муниципальных нужд".</w:t>
      </w:r>
    </w:p>
    <w:p w14:paraId="342B302F"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77E45210"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0D2D2B99"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8EE42C2"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0783CC78"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Переторжка (запрос скидок)</w:t>
      </w:r>
    </w:p>
    <w:p w14:paraId="6647CFB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имеет право провести процедуру переторжки (запроса скидок) при проведении всех видов конкурентных процедур.</w:t>
      </w:r>
    </w:p>
    <w:p w14:paraId="6BF87B3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процедуры переторжки возможно только в том случае, если на это было соответствующее указание в документации о закупке</w:t>
      </w:r>
      <w:r>
        <w:rPr>
          <w:rFonts w:asciiTheme="minorHAnsi" w:hAnsiTheme="minorHAnsi" w:cs="Tahoma"/>
          <w:sz w:val="24"/>
          <w:szCs w:val="24"/>
        </w:rPr>
        <w:t xml:space="preserve"> либо в извещении для процедур, не предусматривающих наличие документации о закупке</w:t>
      </w:r>
      <w:r w:rsidRPr="00545B4B">
        <w:rPr>
          <w:rFonts w:asciiTheme="minorHAnsi" w:hAnsiTheme="minorHAnsi" w:cs="Tahoma"/>
          <w:sz w:val="24"/>
          <w:szCs w:val="24"/>
        </w:rPr>
        <w:t>.</w:t>
      </w:r>
    </w:p>
    <w:p w14:paraId="369AED3B"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708BAF9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Переторжка может иметь очную и заочную форму проведения. Порядок проведения переторжки указывается в документации о закупке.</w:t>
      </w:r>
    </w:p>
    <w:p w14:paraId="39DC5F24"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Срок проведения переторжки не для СМСП – не менее одного рабочего дня.</w:t>
      </w:r>
    </w:p>
    <w:p w14:paraId="563ACAE8"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887168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177F043" w14:textId="77777777" w:rsidR="009E0876" w:rsidRPr="00545B4B" w:rsidRDefault="009E0876" w:rsidP="009E0876">
      <w:pPr>
        <w:pStyle w:val="HTML"/>
        <w:numPr>
          <w:ilvl w:val="1"/>
          <w:numId w:val="6"/>
        </w:numPr>
        <w:tabs>
          <w:tab w:val="clear" w:pos="1832"/>
          <w:tab w:val="clear" w:pos="6412"/>
          <w:tab w:val="left" w:pos="1134"/>
          <w:tab w:val="left" w:pos="4536"/>
        </w:tabs>
        <w:spacing w:before="120"/>
        <w:ind w:left="0" w:firstLine="567"/>
        <w:jc w:val="both"/>
        <w:outlineLvl w:val="1"/>
        <w:rPr>
          <w:rFonts w:asciiTheme="minorHAnsi" w:hAnsiTheme="minorHAnsi" w:cs="Tahoma"/>
          <w:b/>
          <w:sz w:val="24"/>
          <w:szCs w:val="24"/>
        </w:rPr>
      </w:pPr>
      <w:proofErr w:type="spellStart"/>
      <w:r w:rsidRPr="00545B4B">
        <w:rPr>
          <w:rFonts w:asciiTheme="minorHAnsi" w:hAnsiTheme="minorHAnsi" w:cs="Tahoma"/>
          <w:b/>
          <w:sz w:val="24"/>
          <w:szCs w:val="24"/>
        </w:rPr>
        <w:t>Постквалификация</w:t>
      </w:r>
      <w:proofErr w:type="spellEnd"/>
    </w:p>
    <w:p w14:paraId="51493585"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вправе потребовать от любого участника конкурентной закупки прохождения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 подтверждения его соответствия требованиям документации перед выбором победителя.</w:t>
      </w:r>
    </w:p>
    <w:p w14:paraId="009720D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проводится по критериям, указанным в документации. Возможность проведения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40D36C5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w:t>
      </w:r>
      <w:r w:rsidRPr="00545B4B">
        <w:rPr>
          <w:rFonts w:asciiTheme="minorHAnsi" w:hAnsiTheme="minorHAnsi" w:cs="Tahoma"/>
          <w:sz w:val="24"/>
          <w:szCs w:val="24"/>
        </w:rPr>
        <w:lastRenderedPageBreak/>
        <w:t>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09EFFABC"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Протоколы конкурентных способов закупок</w:t>
      </w:r>
    </w:p>
    <w:p w14:paraId="5672B4EB"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этапов проведенной конкурентной закупки составляются соответствующие протоколы в соответствии с частью </w:t>
      </w:r>
      <w:r>
        <w:rPr>
          <w:rFonts w:asciiTheme="minorHAnsi" w:hAnsiTheme="minorHAnsi" w:cs="Tahoma"/>
          <w:sz w:val="24"/>
          <w:szCs w:val="24"/>
        </w:rPr>
        <w:t xml:space="preserve">13 и  </w:t>
      </w:r>
      <w:r w:rsidRPr="00545B4B">
        <w:rPr>
          <w:rFonts w:asciiTheme="minorHAnsi" w:hAnsiTheme="minorHAnsi" w:cs="Tahoma"/>
          <w:sz w:val="24"/>
          <w:szCs w:val="24"/>
        </w:rPr>
        <w:t>14 статьи 3.2  Федерального закона 223-ФЗ</w:t>
      </w:r>
      <w:r>
        <w:rPr>
          <w:rFonts w:asciiTheme="minorHAnsi" w:hAnsiTheme="minorHAnsi" w:cs="Tahoma"/>
          <w:sz w:val="24"/>
          <w:szCs w:val="24"/>
        </w:rPr>
        <w:t>.</w:t>
      </w:r>
    </w:p>
    <w:p w14:paraId="0993852C" w14:textId="77777777" w:rsidR="009E0876" w:rsidRPr="00ED709F" w:rsidRDefault="009E0876" w:rsidP="009E0876">
      <w:pPr>
        <w:pStyle w:val="afb"/>
        <w:numPr>
          <w:ilvl w:val="3"/>
          <w:numId w:val="6"/>
        </w:numPr>
        <w:tabs>
          <w:tab w:val="left" w:pos="284"/>
          <w:tab w:val="left" w:pos="1418"/>
        </w:tabs>
        <w:ind w:left="0" w:firstLine="567"/>
        <w:jc w:val="both"/>
        <w:rPr>
          <w:rFonts w:asciiTheme="minorHAnsi" w:hAnsiTheme="minorHAnsi" w:cs="Tahoma"/>
        </w:rPr>
      </w:pPr>
      <w:r w:rsidRPr="00545B4B">
        <w:rPr>
          <w:rFonts w:asciiTheme="minorHAnsi" w:hAnsiTheme="minorHAnsi" w:cs="Tahoma"/>
        </w:rPr>
        <w:t>Протокол</w:t>
      </w:r>
      <w:r>
        <w:rPr>
          <w:rFonts w:asciiTheme="minorHAnsi" w:hAnsiTheme="minorHAnsi" w:cs="Tahoma"/>
        </w:rPr>
        <w:t xml:space="preserve">,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w:t>
      </w:r>
      <w:r w:rsidRPr="00ED709F">
        <w:rPr>
          <w:rFonts w:asciiTheme="minorHAnsi" w:hAnsiTheme="minorHAnsi" w:cs="Tahoma"/>
        </w:rPr>
        <w:t>должен содержать следующие сведения:</w:t>
      </w:r>
    </w:p>
    <w:p w14:paraId="7B68AEBD" w14:textId="77777777" w:rsidR="009E0876" w:rsidRPr="00545B4B" w:rsidRDefault="009E0876" w:rsidP="009E0876">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rPr>
        <w:t xml:space="preserve">1) дату </w:t>
      </w:r>
      <w:r w:rsidRPr="00545B4B">
        <w:rPr>
          <w:rFonts w:asciiTheme="minorHAnsi" w:hAnsiTheme="minorHAnsi" w:cs="Tahoma"/>
          <w:lang w:eastAsia="ru-RU"/>
        </w:rPr>
        <w:t>подписания протокола;</w:t>
      </w:r>
    </w:p>
    <w:p w14:paraId="7A048CFB" w14:textId="77777777" w:rsidR="009E0876" w:rsidRPr="00545B4B" w:rsidRDefault="009E0876" w:rsidP="009E0876">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BA170FF" w14:textId="77777777" w:rsidR="009E0876" w:rsidRPr="00545B4B" w:rsidRDefault="009E0876" w:rsidP="009E0876">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t xml:space="preserve">3) результаты рассмотрения заявок </w:t>
      </w:r>
      <w:r w:rsidRPr="005071D4">
        <w:rPr>
          <w:rFonts w:asciiTheme="minorHAnsi" w:hAnsiTheme="minorHAnsi" w:cs="Tahoma"/>
          <w:lang w:eastAsia="ru-RU"/>
        </w:rPr>
        <w:t xml:space="preserve">(в случае, если этапом закупки предусмотрена возможность рассмотрения и отклонения заявок) </w:t>
      </w:r>
      <w:r w:rsidRPr="00545B4B">
        <w:rPr>
          <w:rFonts w:asciiTheme="minorHAnsi" w:hAnsiTheme="minorHAnsi" w:cs="Tahoma"/>
          <w:lang w:eastAsia="ru-RU"/>
        </w:rPr>
        <w:t>с указанием в том числе:</w:t>
      </w:r>
    </w:p>
    <w:p w14:paraId="1B78AB33" w14:textId="77777777" w:rsidR="009E0876" w:rsidRPr="00545B4B" w:rsidRDefault="009E0876" w:rsidP="009E0876">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14:paraId="7F4C7EB8" w14:textId="77777777" w:rsidR="009E0876" w:rsidRDefault="009E0876" w:rsidP="009E0876">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34A645B7" w14:textId="77777777" w:rsidR="009E0876" w:rsidRPr="005071D4" w:rsidRDefault="009E0876" w:rsidP="009E0876">
      <w:pPr>
        <w:tabs>
          <w:tab w:val="left" w:pos="142"/>
          <w:tab w:val="left" w:pos="284"/>
        </w:tabs>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5071D4">
        <w:rPr>
          <w:rFonts w:asciiTheme="minorHAnsi" w:hAnsiTheme="minorHAnsi" w:cs="Tahoma"/>
          <w:lang w:eastAsia="ru-RU"/>
        </w:rPr>
        <w:t>(в случае, если этапом конкурентной закупки предусмотрена оценка таких заявок);</w:t>
      </w:r>
      <w:proofErr w:type="gramEnd"/>
    </w:p>
    <w:p w14:paraId="69CD5478" w14:textId="77777777" w:rsidR="009E0876" w:rsidRPr="00545B4B" w:rsidRDefault="009E0876" w:rsidP="009E0876">
      <w:pPr>
        <w:tabs>
          <w:tab w:val="left" w:pos="142"/>
          <w:tab w:val="left" w:pos="284"/>
        </w:tabs>
        <w:ind w:firstLine="567"/>
        <w:jc w:val="both"/>
        <w:rPr>
          <w:rFonts w:asciiTheme="minorHAnsi" w:hAnsiTheme="minorHAnsi" w:cs="Tahoma"/>
          <w:lang w:eastAsia="ru-RU"/>
        </w:rPr>
      </w:pPr>
      <w:r w:rsidRPr="00545B4B">
        <w:rPr>
          <w:rFonts w:asciiTheme="minorHAnsi" w:hAnsiTheme="minorHAnsi" w:cs="Tahoma"/>
          <w:lang w:eastAsia="ru-RU"/>
        </w:rPr>
        <w:t>5) причины, по которым конкурентная закупка признана несостоявшейся или безрезультатной, в случае ее признания таковой;</w:t>
      </w:r>
    </w:p>
    <w:p w14:paraId="052E7B61" w14:textId="77777777" w:rsidR="009E0876" w:rsidRPr="00545B4B" w:rsidRDefault="009E0876" w:rsidP="009E0876">
      <w:pPr>
        <w:pStyle w:val="afb"/>
        <w:tabs>
          <w:tab w:val="left" w:pos="142"/>
          <w:tab w:val="left" w:pos="284"/>
        </w:tabs>
        <w:ind w:left="0" w:firstLine="567"/>
        <w:jc w:val="both"/>
        <w:rPr>
          <w:rFonts w:asciiTheme="minorHAnsi" w:hAnsiTheme="minorHAnsi" w:cs="Tahoma"/>
          <w:lang w:eastAsia="ru-RU"/>
        </w:rPr>
      </w:pPr>
      <w:r w:rsidRPr="00545B4B">
        <w:rPr>
          <w:rFonts w:asciiTheme="minorHAnsi" w:hAnsiTheme="minorHAnsi" w:cs="Tahoma"/>
          <w:lang w:eastAsia="ru-RU"/>
        </w:rPr>
        <w:t>6) иные сведения в случае, если необходимость их указания в протоколе предусмотрена положением о закупке.</w:t>
      </w:r>
    </w:p>
    <w:p w14:paraId="633FEE69" w14:textId="77777777" w:rsidR="009E0876" w:rsidRPr="00545B4B" w:rsidRDefault="009E0876" w:rsidP="009E0876">
      <w:pPr>
        <w:tabs>
          <w:tab w:val="left" w:pos="0"/>
          <w:tab w:val="left" w:pos="142"/>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8.</w:t>
      </w:r>
      <w:r>
        <w:rPr>
          <w:rFonts w:asciiTheme="minorHAnsi" w:hAnsiTheme="minorHAnsi" w:cs="Tahoma"/>
          <w:lang w:eastAsia="ru-RU"/>
        </w:rPr>
        <w:t>10</w:t>
      </w:r>
      <w:r w:rsidRPr="00545B4B">
        <w:rPr>
          <w:rFonts w:asciiTheme="minorHAnsi" w:hAnsiTheme="minorHAnsi" w:cs="Tahoma"/>
          <w:lang w:eastAsia="ru-RU"/>
        </w:rPr>
        <w:t>.1.2. Протокол</w:t>
      </w:r>
      <w:r>
        <w:rPr>
          <w:rFonts w:asciiTheme="minorHAnsi" w:hAnsiTheme="minorHAnsi" w:cs="Tahoma"/>
          <w:lang w:eastAsia="ru-RU"/>
        </w:rPr>
        <w:t xml:space="preserve">, составляемый по итогам конкурентной закупки (итоговый протокол) в соответствии с частью 14 статьи 3.2. Федерального закона 223-ФЗ </w:t>
      </w:r>
      <w:r w:rsidRPr="00ED709F">
        <w:rPr>
          <w:rFonts w:asciiTheme="minorHAnsi" w:hAnsiTheme="minorHAnsi" w:cs="Tahoma"/>
          <w:lang w:eastAsia="ru-RU"/>
        </w:rPr>
        <w:t>должен содержать следующие сведения</w:t>
      </w:r>
      <w:r w:rsidRPr="00545B4B">
        <w:rPr>
          <w:rFonts w:asciiTheme="minorHAnsi" w:hAnsiTheme="minorHAnsi" w:cs="Tahoma"/>
          <w:lang w:eastAsia="ru-RU"/>
        </w:rPr>
        <w:t>:</w:t>
      </w:r>
    </w:p>
    <w:p w14:paraId="26AA1880" w14:textId="77777777" w:rsidR="009E0876" w:rsidRPr="00545B4B" w:rsidRDefault="009E0876" w:rsidP="009E0876">
      <w:pPr>
        <w:tabs>
          <w:tab w:val="left" w:pos="0"/>
          <w:tab w:val="left" w:pos="142"/>
          <w:tab w:val="left" w:pos="709"/>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667A9E9F" w14:textId="77777777" w:rsidR="009E0876" w:rsidRPr="00545B4B" w:rsidRDefault="009E0876" w:rsidP="009E0876">
      <w:pPr>
        <w:tabs>
          <w:tab w:val="left" w:pos="0"/>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0924157A" w14:textId="77777777" w:rsidR="009E0876" w:rsidRPr="00545B4B" w:rsidRDefault="009E0876" w:rsidP="009E0876">
      <w:pPr>
        <w:tabs>
          <w:tab w:val="left" w:pos="0"/>
          <w:tab w:val="left" w:pos="426"/>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3</w:t>
      </w:r>
      <w:r>
        <w:rPr>
          <w:rFonts w:asciiTheme="minorHAnsi" w:hAnsiTheme="minorHAnsi" w:cs="Tahoma"/>
          <w:lang w:eastAsia="ru-RU"/>
        </w:rPr>
        <w:t>)</w:t>
      </w:r>
      <w:r w:rsidRPr="00545B4B">
        <w:rPr>
          <w:rFonts w:asciiTheme="minorHAnsi" w:hAnsiTheme="minorHAnsi" w:cs="Tahoma"/>
          <w:lang w:eastAsia="ru-RU"/>
        </w:rPr>
        <w:t xml:space="preserve">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lang w:eastAsia="ru-RU"/>
        </w:rPr>
        <w:t>которых</w:t>
      </w:r>
      <w:proofErr w:type="gramEnd"/>
      <w:r w:rsidRPr="00545B4B">
        <w:rPr>
          <w:rFonts w:asciiTheme="minorHAnsi" w:hAnsiTheme="minorHAnsi" w:cs="Tahoma"/>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4858A962" w14:textId="77777777" w:rsidR="009E0876" w:rsidRPr="00545B4B" w:rsidRDefault="009E0876" w:rsidP="009E0876">
      <w:pPr>
        <w:tabs>
          <w:tab w:val="left" w:pos="0"/>
          <w:tab w:val="left" w:pos="426"/>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4</w:t>
      </w:r>
      <w:r w:rsidRPr="00545B4B">
        <w:rPr>
          <w:rFonts w:asciiTheme="minorHAnsi" w:hAnsiTheme="minorHAnsi" w:cs="Tahoma"/>
          <w:lang w:eastAsia="ru-RU"/>
        </w:rPr>
        <w:t xml:space="preserve">) результаты рассмотрения заявок </w:t>
      </w:r>
      <w:r w:rsidRPr="005071D4">
        <w:rPr>
          <w:rFonts w:asciiTheme="minorHAnsi" w:hAnsiTheme="minorHAnsi" w:cs="Tahoma"/>
          <w:lang w:eastAsia="ru-RU"/>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545B4B">
        <w:rPr>
          <w:rFonts w:asciiTheme="minorHAnsi" w:hAnsiTheme="minorHAnsi" w:cs="Tahoma"/>
          <w:lang w:eastAsia="ru-RU"/>
        </w:rPr>
        <w:t>с указанием в том числе:</w:t>
      </w:r>
    </w:p>
    <w:p w14:paraId="0C66FA0F" w14:textId="77777777" w:rsidR="009E0876" w:rsidRPr="00545B4B" w:rsidRDefault="009E0876" w:rsidP="009E0876">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окончательных предложений, которые отклонены;</w:t>
      </w:r>
    </w:p>
    <w:p w14:paraId="6593C2AD" w14:textId="77777777" w:rsidR="009E0876" w:rsidRPr="00545B4B" w:rsidRDefault="009E0876" w:rsidP="009E0876">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70A04DA6" w14:textId="77777777" w:rsidR="009E0876" w:rsidRPr="00545B4B" w:rsidRDefault="009E0876" w:rsidP="009E0876">
      <w:pPr>
        <w:tabs>
          <w:tab w:val="left" w:pos="0"/>
          <w:tab w:val="left" w:pos="284"/>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5</w:t>
      </w:r>
      <w:r w:rsidRPr="00545B4B">
        <w:rPr>
          <w:rFonts w:asciiTheme="minorHAnsi" w:hAnsiTheme="minorHAnsi" w:cs="Tahoma"/>
          <w:lang w:eastAsia="ru-RU"/>
        </w:rPr>
        <w:t xml:space="preserve">) результаты оценки заявок, окончательных предложений </w:t>
      </w:r>
      <w:r w:rsidRPr="005071D4">
        <w:rPr>
          <w:rFonts w:asciiTheme="minorHAnsi" w:hAnsiTheme="minorHAnsi" w:cs="Tahoma"/>
          <w:lang w:eastAsia="ru-RU"/>
        </w:rPr>
        <w:t xml:space="preserve">(если документацией о закупке на последнем этапе ее проведения предусмотрена оценка заявок, окончательных предложений) </w:t>
      </w:r>
      <w:r w:rsidRPr="00545B4B">
        <w:rPr>
          <w:rFonts w:asciiTheme="minorHAnsi" w:hAnsiTheme="minorHAnsi" w:cs="Tahoma"/>
          <w:lang w:eastAsia="ru-RU"/>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5071D4">
        <w:rPr>
          <w:rFonts w:asciiTheme="minorHAnsi" w:hAnsiTheme="minorHAnsi" w:cs="Tahoma"/>
          <w:lang w:eastAsia="ru-RU"/>
        </w:rPr>
        <w:t>в случае, если этапом закупки предусмотрена оценка заявок).</w:t>
      </w:r>
    </w:p>
    <w:p w14:paraId="50CFBB3C" w14:textId="77777777" w:rsidR="009E0876" w:rsidRPr="00545B4B" w:rsidRDefault="009E0876" w:rsidP="009E0876">
      <w:pPr>
        <w:tabs>
          <w:tab w:val="left" w:pos="0"/>
          <w:tab w:val="left" w:pos="142"/>
          <w:tab w:val="left" w:pos="709"/>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6</w:t>
      </w:r>
      <w:r w:rsidRPr="00545B4B">
        <w:rPr>
          <w:rFonts w:asciiTheme="minorHAnsi" w:hAnsiTheme="minorHAnsi" w:cs="Tahoma"/>
          <w:lang w:eastAsia="ru-RU"/>
        </w:rPr>
        <w:t>) причины, по которым закупка признана несостоявшейся или безрезультатной, в случае признания ее таковой;</w:t>
      </w:r>
    </w:p>
    <w:p w14:paraId="4C4ED638" w14:textId="77777777" w:rsidR="009E0876" w:rsidRPr="00545B4B" w:rsidRDefault="009E0876" w:rsidP="009E0876">
      <w:pPr>
        <w:tabs>
          <w:tab w:val="left" w:pos="0"/>
          <w:tab w:val="left" w:pos="567"/>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7</w:t>
      </w:r>
      <w:r w:rsidRPr="00545B4B">
        <w:rPr>
          <w:rFonts w:asciiTheme="minorHAnsi" w:hAnsiTheme="minorHAnsi" w:cs="Tahoma"/>
          <w:lang w:eastAsia="ru-RU"/>
        </w:rPr>
        <w:t>) иные сведения в случае, если необходимость их указания в протоколе предусмотрена положением о закупке.</w:t>
      </w:r>
    </w:p>
    <w:p w14:paraId="077D11FE"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6427E31C"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 xml:space="preserve">.3.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69409EF5"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6F1F0B85" w14:textId="77777777" w:rsidR="009E0876" w:rsidRPr="00545B4B" w:rsidRDefault="009E0876" w:rsidP="009E0876">
      <w:pPr>
        <w:pStyle w:val="HTML"/>
        <w:numPr>
          <w:ilvl w:val="1"/>
          <w:numId w:val="6"/>
        </w:numPr>
        <w:tabs>
          <w:tab w:val="clear" w:pos="6412"/>
          <w:tab w:val="left" w:pos="1134"/>
          <w:tab w:val="left" w:pos="4536"/>
        </w:tabs>
        <w:spacing w:before="120"/>
        <w:ind w:left="1430"/>
        <w:jc w:val="both"/>
        <w:outlineLvl w:val="1"/>
        <w:rPr>
          <w:rFonts w:asciiTheme="minorHAnsi" w:hAnsiTheme="minorHAnsi" w:cs="Tahoma"/>
          <w:b/>
          <w:sz w:val="24"/>
          <w:szCs w:val="24"/>
        </w:rPr>
      </w:pPr>
      <w:r w:rsidRPr="00545B4B">
        <w:rPr>
          <w:rFonts w:asciiTheme="minorHAnsi" w:hAnsiTheme="minorHAnsi" w:cs="Tahoma"/>
          <w:b/>
          <w:sz w:val="24"/>
          <w:szCs w:val="24"/>
        </w:rPr>
        <w:t>Отмена конкурентной закупки</w:t>
      </w:r>
    </w:p>
    <w:p w14:paraId="1509EA73"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3873FE7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F5058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56E1C2AA" w14:textId="77777777" w:rsidR="009E0876" w:rsidRPr="00545B4B" w:rsidRDefault="009E0876" w:rsidP="009E0876">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w:t>
      </w:r>
    </w:p>
    <w:p w14:paraId="2DF5DD8F"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4C417CB5"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075A09B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243382C8"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числа этапов конкурс может быть одно- и многоэтапным.</w:t>
      </w:r>
    </w:p>
    <w:p w14:paraId="672CE934"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40FB52B9"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4A14D1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3B172294"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01965C9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006AB1A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82DE7E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закупка проводится </w:t>
      </w:r>
      <w:proofErr w:type="spellStart"/>
      <w:r w:rsidRPr="00545B4B">
        <w:rPr>
          <w:rFonts w:asciiTheme="minorHAnsi" w:hAnsiTheme="minorHAnsi" w:cs="Tahoma"/>
          <w:sz w:val="24"/>
          <w:szCs w:val="24"/>
        </w:rPr>
        <w:t>попозиционно</w:t>
      </w:r>
      <w:proofErr w:type="spellEnd"/>
      <w:r w:rsidRPr="00545B4B">
        <w:rPr>
          <w:rFonts w:asciiTheme="minorHAnsi" w:hAnsiTheme="minorHAnsi" w:cs="Tahoma"/>
          <w:sz w:val="24"/>
          <w:szCs w:val="24"/>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3426498B"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BE022AA"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209EA8B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01BA50B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63B6473A"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62D76D5D"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D8B6BD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68B4F5E3"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0149FD21"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0E80918A"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14:paraId="755C179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69024453"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1704106D"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11F6EB22"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48A74068"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535EB371"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7316D1D6"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4D7CEC23"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C7BDC0C"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46B59053"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r>
        <w:rPr>
          <w:rFonts w:asciiTheme="minorHAnsi" w:hAnsiTheme="minorHAnsi" w:cs="Tahoma"/>
          <w:sz w:val="24"/>
          <w:szCs w:val="24"/>
        </w:rPr>
        <w:t>.</w:t>
      </w:r>
    </w:p>
    <w:p w14:paraId="3E6EA36F"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конкурсной документации Заказчик должен указать не менее двух критериев из предусмотренных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580A6A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критерию, указанному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1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23861987"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6A8E271B" w14:textId="77777777" w:rsidR="009E0876" w:rsidRPr="00545B4B" w:rsidRDefault="009E0876" w:rsidP="009E08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eastAsia="ru-RU"/>
        </w:rPr>
        <w:t xml:space="preserve">                                   </w:t>
      </w:r>
      <w:r w:rsidRPr="00545B4B">
        <w:rPr>
          <w:rFonts w:asciiTheme="minorHAnsi" w:hAnsiTheme="minorHAnsi" w:cs="Tahoma"/>
          <w:color w:val="000000"/>
          <w:lang w:val="en-US" w:eastAsia="ru-RU"/>
        </w:rPr>
        <w:t>A    - A</w:t>
      </w:r>
    </w:p>
    <w:p w14:paraId="6A7F398E" w14:textId="77777777" w:rsidR="009E0876" w:rsidRPr="00545B4B" w:rsidRDefault="009E0876" w:rsidP="009E08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r w:rsidRPr="00545B4B">
        <w:rPr>
          <w:rFonts w:asciiTheme="minorHAnsi" w:hAnsiTheme="minorHAnsi" w:cs="Tahoma"/>
          <w:color w:val="000000"/>
          <w:lang w:val="en-US" w:eastAsia="ru-RU"/>
        </w:rPr>
        <w:t xml:space="preserve">    </w:t>
      </w:r>
      <w:proofErr w:type="spellStart"/>
      <w:r w:rsidRPr="00545B4B">
        <w:rPr>
          <w:rFonts w:asciiTheme="minorHAnsi" w:hAnsiTheme="minorHAnsi" w:cs="Tahoma"/>
          <w:color w:val="000000"/>
          <w:lang w:val="en-US" w:eastAsia="ru-RU"/>
        </w:rPr>
        <w:t>i</w:t>
      </w:r>
      <w:proofErr w:type="spellEnd"/>
    </w:p>
    <w:p w14:paraId="2DCFFB5E" w14:textId="77777777" w:rsidR="009E0876" w:rsidRPr="00545B4B" w:rsidRDefault="009E0876" w:rsidP="009E08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Ra  =</w:t>
      </w:r>
      <w:proofErr w:type="gramEnd"/>
      <w:r w:rsidRPr="00545B4B">
        <w:rPr>
          <w:rFonts w:asciiTheme="minorHAnsi" w:hAnsiTheme="minorHAnsi" w:cs="Tahoma"/>
          <w:color w:val="000000"/>
          <w:lang w:val="en-US" w:eastAsia="ru-RU"/>
        </w:rPr>
        <w:t xml:space="preserve"> --------- x 100,</w:t>
      </w:r>
    </w:p>
    <w:p w14:paraId="1EEB0584" w14:textId="77777777" w:rsidR="009E0876" w:rsidRPr="00545B4B" w:rsidRDefault="009E0876" w:rsidP="009E08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spellStart"/>
      <w:proofErr w:type="gramStart"/>
      <w:r w:rsidRPr="00545B4B">
        <w:rPr>
          <w:rFonts w:asciiTheme="minorHAnsi" w:hAnsiTheme="minorHAnsi" w:cs="Tahoma"/>
          <w:color w:val="000000"/>
          <w:lang w:val="en-US" w:eastAsia="ru-RU"/>
        </w:rPr>
        <w:t>i</w:t>
      </w:r>
      <w:proofErr w:type="spellEnd"/>
      <w:proofErr w:type="gramEnd"/>
      <w:r w:rsidRPr="00545B4B">
        <w:rPr>
          <w:rFonts w:asciiTheme="minorHAnsi" w:hAnsiTheme="minorHAnsi" w:cs="Tahoma"/>
          <w:color w:val="000000"/>
          <w:lang w:val="en-US" w:eastAsia="ru-RU"/>
        </w:rPr>
        <w:t xml:space="preserve">     A</w:t>
      </w:r>
    </w:p>
    <w:p w14:paraId="393F4D8E" w14:textId="77777777" w:rsidR="009E0876" w:rsidRPr="007F3DE5" w:rsidRDefault="009E0876" w:rsidP="009E0876">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p>
    <w:p w14:paraId="4C8F07B1" w14:textId="77777777" w:rsidR="009E0876" w:rsidRPr="007F3DE5" w:rsidRDefault="009E0876" w:rsidP="009E0876">
      <w:pPr>
        <w:autoSpaceDE w:val="0"/>
        <w:autoSpaceDN w:val="0"/>
        <w:adjustRightInd w:val="0"/>
        <w:ind w:firstLine="567"/>
        <w:rPr>
          <w:rFonts w:asciiTheme="minorHAnsi" w:hAnsiTheme="minorHAnsi" w:cs="Tahoma"/>
          <w:color w:val="000000"/>
          <w:lang w:val="en-US" w:eastAsia="ru-RU"/>
        </w:rPr>
      </w:pPr>
    </w:p>
    <w:p w14:paraId="2626F99A"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7F3DE5">
        <w:rPr>
          <w:rFonts w:asciiTheme="minorHAnsi" w:hAnsiTheme="minorHAnsi" w:cs="Tahoma"/>
          <w:color w:val="000000"/>
          <w:lang w:val="en-US" w:eastAsia="ru-RU"/>
        </w:rPr>
        <w:t xml:space="preserve">    </w:t>
      </w:r>
      <w:r w:rsidRPr="00545B4B">
        <w:rPr>
          <w:rFonts w:asciiTheme="minorHAnsi" w:hAnsiTheme="minorHAnsi" w:cs="Tahoma"/>
          <w:color w:val="000000"/>
          <w:lang w:eastAsia="ru-RU"/>
        </w:rPr>
        <w:t>где:</w:t>
      </w:r>
    </w:p>
    <w:p w14:paraId="40425CCA"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Ra</w:t>
      </w:r>
      <w:proofErr w:type="spellEnd"/>
      <w:r w:rsidRPr="00545B4B">
        <w:rPr>
          <w:rFonts w:asciiTheme="minorHAnsi" w:hAnsiTheme="minorHAnsi" w:cs="Tahoma"/>
          <w:color w:val="000000"/>
          <w:lang w:eastAsia="ru-RU"/>
        </w:rPr>
        <w:t xml:space="preserve">  - рейтинг, присуждаемый i-й заявке по указанному критерию;</w:t>
      </w:r>
    </w:p>
    <w:p w14:paraId="4CEE9509"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77D86A6F"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A      -  начальная  (максимальная)  цена  договора,  установленная  </w:t>
      </w:r>
      <w:proofErr w:type="gramStart"/>
      <w:r w:rsidRPr="00545B4B">
        <w:rPr>
          <w:rFonts w:asciiTheme="minorHAnsi" w:hAnsiTheme="minorHAnsi" w:cs="Tahoma"/>
          <w:color w:val="000000"/>
          <w:lang w:eastAsia="ru-RU"/>
        </w:rPr>
        <w:t>в</w:t>
      </w:r>
      <w:proofErr w:type="gramEnd"/>
      <w:r w:rsidRPr="00545B4B">
        <w:rPr>
          <w:rFonts w:asciiTheme="minorHAnsi" w:hAnsiTheme="minorHAnsi" w:cs="Tahoma"/>
          <w:color w:val="000000"/>
          <w:lang w:eastAsia="ru-RU"/>
        </w:rPr>
        <w:t xml:space="preserve"> </w:t>
      </w:r>
    </w:p>
    <w:p w14:paraId="4478214E"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max</w:t>
      </w:r>
      <w:proofErr w:type="spellEnd"/>
    </w:p>
    <w:p w14:paraId="4FA28646"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конкурсной  документации  </w:t>
      </w:r>
    </w:p>
    <w:p w14:paraId="29061C93"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p>
    <w:p w14:paraId="6A82F184"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gramStart"/>
      <w:r w:rsidRPr="00545B4B">
        <w:rPr>
          <w:rFonts w:asciiTheme="minorHAnsi" w:hAnsiTheme="minorHAnsi" w:cs="Tahoma"/>
          <w:color w:val="000000"/>
          <w:lang w:eastAsia="ru-RU"/>
        </w:rPr>
        <w:t>A   -  предложение  i-</w:t>
      </w:r>
      <w:proofErr w:type="spellStart"/>
      <w:r w:rsidRPr="00545B4B">
        <w:rPr>
          <w:rFonts w:asciiTheme="minorHAnsi" w:hAnsiTheme="minorHAnsi" w:cs="Tahoma"/>
          <w:color w:val="000000"/>
          <w:lang w:eastAsia="ru-RU"/>
        </w:rPr>
        <w:t>го</w:t>
      </w:r>
      <w:proofErr w:type="spellEnd"/>
      <w:r w:rsidRPr="00545B4B">
        <w:rPr>
          <w:rFonts w:asciiTheme="minorHAnsi" w:hAnsiTheme="minorHAnsi" w:cs="Tahoma"/>
          <w:color w:val="000000"/>
          <w:lang w:eastAsia="ru-RU"/>
        </w:rPr>
        <w:t xml:space="preserve"> участника конкурса по цене контракта (по сумме</w:t>
      </w:r>
      <w:proofErr w:type="gramEnd"/>
    </w:p>
    <w:p w14:paraId="3C78450C"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6CFDAD01" w14:textId="77777777" w:rsidR="009E0876" w:rsidRPr="00545B4B" w:rsidRDefault="009E0876" w:rsidP="009E0876">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цен за единицу товара, работы, услуги).</w:t>
      </w:r>
    </w:p>
    <w:p w14:paraId="5AE302C9" w14:textId="77777777" w:rsidR="009E0876" w:rsidRPr="00545B4B" w:rsidRDefault="009E0876" w:rsidP="009E0876">
      <w:pPr>
        <w:pStyle w:val="ConsPlusNonformat"/>
        <w:widowControl/>
        <w:ind w:firstLine="567"/>
        <w:rPr>
          <w:rFonts w:asciiTheme="minorHAnsi" w:hAnsiTheme="minorHAnsi" w:cs="Tahoma"/>
          <w:sz w:val="24"/>
          <w:szCs w:val="24"/>
        </w:rPr>
      </w:pPr>
    </w:p>
    <w:p w14:paraId="51EEC9F0" w14:textId="77777777" w:rsidR="009E0876" w:rsidRPr="00545B4B" w:rsidRDefault="009E0876" w:rsidP="009E0876">
      <w:pPr>
        <w:pStyle w:val="ConsPlusNonformat"/>
        <w:widowControl/>
        <w:ind w:firstLine="567"/>
        <w:jc w:val="both"/>
        <w:rPr>
          <w:rFonts w:asciiTheme="minorHAnsi" w:hAnsiTheme="minorHAnsi" w:cs="Tahoma"/>
          <w:bCs/>
          <w:iCs/>
          <w:sz w:val="24"/>
          <w:szCs w:val="24"/>
        </w:rPr>
      </w:pPr>
      <w:r w:rsidRPr="00545B4B">
        <w:rPr>
          <w:rFonts w:asciiTheme="minorHAnsi" w:hAnsiTheme="minorHAnsi" w:cs="Tahoma"/>
          <w:bCs/>
          <w:iCs/>
          <w:sz w:val="24"/>
          <w:szCs w:val="24"/>
        </w:rPr>
        <w:lastRenderedPageBreak/>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Оценочная стоимость применяется только для целей оценки заявок на участие в процедуре закупки. </w:t>
      </w:r>
      <w:r w:rsidRPr="00545B4B">
        <w:rPr>
          <w:rFonts w:asciiTheme="minorHAnsi" w:hAnsiTheme="minorHAnsi" w:cs="Tahoma"/>
          <w:bCs/>
          <w:iCs/>
          <w:sz w:val="24"/>
          <w:szCs w:val="24"/>
        </w:rPr>
        <w:br/>
        <w:t>В случае</w:t>
      </w:r>
      <w:proofErr w:type="gramStart"/>
      <w:r w:rsidRPr="00545B4B">
        <w:rPr>
          <w:rFonts w:asciiTheme="minorHAnsi" w:hAnsiTheme="minorHAnsi" w:cs="Tahoma"/>
          <w:bCs/>
          <w:iCs/>
          <w:sz w:val="24"/>
          <w:szCs w:val="24"/>
        </w:rPr>
        <w:t>,</w:t>
      </w:r>
      <w:proofErr w:type="gramEnd"/>
      <w:r w:rsidRPr="00545B4B">
        <w:rPr>
          <w:rFonts w:asciiTheme="minorHAnsi" w:hAnsiTheme="minorHAnsi" w:cs="Tahoma"/>
          <w:bCs/>
          <w:iCs/>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При этом на стадии оценки и сопоставления заявок для целей сравнения ценовые предложения других участников также учитываются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НДС.</w:t>
      </w:r>
    </w:p>
    <w:p w14:paraId="50C5CBC3" w14:textId="77777777" w:rsidR="009E0876" w:rsidRPr="00545B4B" w:rsidRDefault="009E0876" w:rsidP="009E0876">
      <w:pPr>
        <w:pStyle w:val="ConsPlusNonformat"/>
        <w:widowControl/>
        <w:ind w:firstLine="567"/>
        <w:jc w:val="both"/>
        <w:rPr>
          <w:rFonts w:asciiTheme="minorHAnsi" w:hAnsiTheme="minorHAnsi" w:cs="Tahoma"/>
          <w:sz w:val="24"/>
          <w:szCs w:val="24"/>
        </w:rPr>
      </w:pPr>
    </w:p>
    <w:p w14:paraId="4F26CDEF"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1EB7185A"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Рейтинг, присуждаемый заявке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12DF5F5"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p>
    <w:p w14:paraId="0B4199DD"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Rc</w:t>
      </w:r>
      <w:proofErr w:type="spellEnd"/>
      <w:r w:rsidRPr="00545B4B">
        <w:rPr>
          <w:rFonts w:asciiTheme="minorHAnsi" w:hAnsiTheme="minorHAnsi" w:cs="Tahoma"/>
          <w:sz w:val="24"/>
          <w:szCs w:val="24"/>
          <w:lang w:val="en-US"/>
        </w:rPr>
        <w:t xml:space="preserve">  =</w:t>
      </w:r>
      <w:proofErr w:type="gramEnd"/>
      <w:r w:rsidRPr="00545B4B">
        <w:rPr>
          <w:rFonts w:asciiTheme="minorHAnsi" w:hAnsiTheme="minorHAnsi" w:cs="Tahoma"/>
          <w:sz w:val="24"/>
          <w:szCs w:val="24"/>
          <w:lang w:val="en-US"/>
        </w:rPr>
        <w:t xml:space="preserve"> C  + C  + ... + C ,</w:t>
      </w:r>
    </w:p>
    <w:p w14:paraId="6EB86F73" w14:textId="77777777" w:rsidR="009E0876" w:rsidRPr="003D3AD1" w:rsidRDefault="009E0876" w:rsidP="009E0876">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3D3AD1">
        <w:rPr>
          <w:rFonts w:asciiTheme="minorHAnsi" w:hAnsiTheme="minorHAnsi" w:cs="Tahoma"/>
          <w:sz w:val="24"/>
          <w:szCs w:val="24"/>
          <w:lang w:val="en-US"/>
        </w:rPr>
        <w:t xml:space="preserve">    1    2          </w:t>
      </w:r>
      <w:r w:rsidRPr="00545B4B">
        <w:rPr>
          <w:rFonts w:asciiTheme="minorHAnsi" w:hAnsiTheme="minorHAnsi" w:cs="Tahoma"/>
          <w:sz w:val="24"/>
          <w:szCs w:val="24"/>
          <w:lang w:val="en-US"/>
        </w:rPr>
        <w:t>k</w:t>
      </w:r>
    </w:p>
    <w:p w14:paraId="34988983" w14:textId="77777777" w:rsidR="009E0876" w:rsidRPr="003D3AD1" w:rsidRDefault="009E0876" w:rsidP="009E0876">
      <w:pPr>
        <w:pStyle w:val="HTML"/>
        <w:tabs>
          <w:tab w:val="left" w:pos="1418"/>
        </w:tabs>
        <w:spacing w:before="120"/>
        <w:ind w:firstLine="567"/>
        <w:jc w:val="both"/>
        <w:outlineLvl w:val="1"/>
        <w:rPr>
          <w:rFonts w:asciiTheme="minorHAnsi" w:hAnsiTheme="minorHAnsi" w:cs="Tahoma"/>
          <w:sz w:val="24"/>
          <w:szCs w:val="24"/>
          <w:lang w:val="en-US"/>
        </w:rPr>
      </w:pPr>
      <w:r w:rsidRPr="003D3AD1">
        <w:rPr>
          <w:rFonts w:asciiTheme="minorHAnsi" w:hAnsiTheme="minorHAnsi" w:cs="Tahoma"/>
          <w:sz w:val="24"/>
          <w:szCs w:val="24"/>
          <w:lang w:val="en-US"/>
        </w:rPr>
        <w:t xml:space="preserve">    </w:t>
      </w:r>
      <w:r w:rsidRPr="00545B4B">
        <w:rPr>
          <w:rFonts w:asciiTheme="minorHAnsi" w:hAnsiTheme="minorHAnsi" w:cs="Tahoma"/>
          <w:sz w:val="24"/>
          <w:szCs w:val="24"/>
        </w:rPr>
        <w:t>где</w:t>
      </w:r>
      <w:r w:rsidRPr="003D3AD1">
        <w:rPr>
          <w:rFonts w:asciiTheme="minorHAnsi" w:hAnsiTheme="minorHAnsi" w:cs="Tahoma"/>
          <w:sz w:val="24"/>
          <w:szCs w:val="24"/>
          <w:lang w:val="en-US"/>
        </w:rPr>
        <w:t>:</w:t>
      </w:r>
    </w:p>
    <w:p w14:paraId="5AE02E72"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3D3AD1">
        <w:rPr>
          <w:rFonts w:asciiTheme="minorHAnsi" w:hAnsiTheme="minorHAnsi" w:cs="Tahoma"/>
          <w:sz w:val="24"/>
          <w:szCs w:val="24"/>
          <w:lang w:val="en-US"/>
        </w:rPr>
        <w:t xml:space="preserve">    </w:t>
      </w:r>
      <w:proofErr w:type="spellStart"/>
      <w:r w:rsidRPr="00545B4B">
        <w:rPr>
          <w:rFonts w:asciiTheme="minorHAnsi" w:hAnsiTheme="minorHAnsi" w:cs="Tahoma"/>
          <w:sz w:val="24"/>
          <w:szCs w:val="24"/>
        </w:rPr>
        <w:t>Rc</w:t>
      </w:r>
      <w:proofErr w:type="spellEnd"/>
      <w:r w:rsidRPr="00545B4B">
        <w:rPr>
          <w:rFonts w:asciiTheme="minorHAnsi" w:hAnsiTheme="minorHAnsi" w:cs="Tahoma"/>
          <w:sz w:val="24"/>
          <w:szCs w:val="24"/>
        </w:rPr>
        <w:t xml:space="preserve">  - рейтинг, присуждаемый i-й заявке по указанному критерию;</w:t>
      </w:r>
    </w:p>
    <w:p w14:paraId="6562ACAB"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1587137C"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7A033D15"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C    -  значение  в баллах (среднее арифметическое оценок в баллах всех</w:t>
      </w:r>
      <w:proofErr w:type="gramEnd"/>
    </w:p>
    <w:p w14:paraId="694B41F1"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k</w:t>
      </w:r>
    </w:p>
    <w:p w14:paraId="072DA960" w14:textId="77777777" w:rsidR="009E0876" w:rsidRPr="00545B4B" w:rsidRDefault="009E0876" w:rsidP="009E0876">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членов конкурсной комиссии), присуждаемое комиссией i-й заявке на участие </w:t>
      </w:r>
      <w:proofErr w:type="gramStart"/>
      <w:r w:rsidRPr="00545B4B">
        <w:rPr>
          <w:rFonts w:asciiTheme="minorHAnsi" w:hAnsiTheme="minorHAnsi" w:cs="Tahoma"/>
          <w:sz w:val="24"/>
          <w:szCs w:val="24"/>
        </w:rPr>
        <w:t>в</w:t>
      </w:r>
      <w:proofErr w:type="gramEnd"/>
    </w:p>
    <w:p w14:paraId="7DC76DC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конкурсе</w:t>
      </w:r>
      <w:proofErr w:type="gramEnd"/>
      <w:r w:rsidRPr="00545B4B">
        <w:rPr>
          <w:rFonts w:asciiTheme="minorHAnsi" w:hAnsiTheme="minorHAnsi" w:cs="Tahoma"/>
          <w:sz w:val="24"/>
          <w:szCs w:val="24"/>
        </w:rPr>
        <w:t xml:space="preserve"> по k-</w:t>
      </w:r>
      <w:proofErr w:type="spellStart"/>
      <w:r w:rsidRPr="00545B4B">
        <w:rPr>
          <w:rFonts w:asciiTheme="minorHAnsi" w:hAnsiTheme="minorHAnsi" w:cs="Tahoma"/>
          <w:sz w:val="24"/>
          <w:szCs w:val="24"/>
        </w:rPr>
        <w:t>му</w:t>
      </w:r>
      <w:proofErr w:type="spellEnd"/>
      <w:r w:rsidRPr="00545B4B">
        <w:rPr>
          <w:rFonts w:asciiTheme="minorHAnsi" w:hAnsiTheme="minorHAnsi" w:cs="Tahoma"/>
          <w:sz w:val="24"/>
          <w:szCs w:val="24"/>
        </w:rPr>
        <w:t xml:space="preserve"> показателю, где k - количество установленных показателей.</w:t>
      </w:r>
    </w:p>
    <w:p w14:paraId="66CBB4C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2FE2FA6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1AD1F8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14:paraId="599F5D47"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конкурсной документации в соответствии с п. п. 8.1</w:t>
      </w:r>
      <w:r>
        <w:rPr>
          <w:rFonts w:asciiTheme="minorHAnsi" w:hAnsiTheme="minorHAnsi" w:cs="Tahoma"/>
          <w:sz w:val="24"/>
          <w:szCs w:val="24"/>
        </w:rPr>
        <w:t>2</w:t>
      </w:r>
      <w:r w:rsidRPr="00545B4B">
        <w:rPr>
          <w:rFonts w:asciiTheme="minorHAnsi" w:hAnsiTheme="minorHAnsi" w:cs="Tahoma"/>
          <w:sz w:val="24"/>
          <w:szCs w:val="24"/>
        </w:rPr>
        <w:t>.23 – 8.1</w:t>
      </w:r>
      <w:r>
        <w:rPr>
          <w:rFonts w:asciiTheme="minorHAnsi" w:hAnsiTheme="minorHAnsi" w:cs="Tahoma"/>
          <w:sz w:val="24"/>
          <w:szCs w:val="24"/>
        </w:rPr>
        <w:t>2</w:t>
      </w:r>
      <w:r w:rsidRPr="00545B4B">
        <w:rPr>
          <w:rFonts w:asciiTheme="minorHAnsi" w:hAnsiTheme="minorHAnsi" w:cs="Tahoma"/>
          <w:sz w:val="24"/>
          <w:szCs w:val="24"/>
        </w:rPr>
        <w:t xml:space="preserve">.27 настоящего Положения. Он должен позволять однозначно и объективно выявить лучшие из </w:t>
      </w:r>
      <w:proofErr w:type="gramStart"/>
      <w:r w:rsidRPr="00545B4B">
        <w:rPr>
          <w:rFonts w:asciiTheme="minorHAnsi" w:hAnsiTheme="minorHAnsi" w:cs="Tahoma"/>
          <w:sz w:val="24"/>
          <w:szCs w:val="24"/>
        </w:rPr>
        <w:t>предложенных</w:t>
      </w:r>
      <w:proofErr w:type="gramEnd"/>
      <w:r w:rsidRPr="00545B4B">
        <w:rPr>
          <w:rFonts w:asciiTheme="minorHAnsi" w:hAnsiTheme="minorHAnsi" w:cs="Tahoma"/>
          <w:sz w:val="24"/>
          <w:szCs w:val="24"/>
        </w:rPr>
        <w:t xml:space="preserve"> участниками условия исполнения договора.</w:t>
      </w:r>
    </w:p>
    <w:p w14:paraId="51CA4176" w14:textId="77777777" w:rsidR="009E0876" w:rsidRPr="00545B4B" w:rsidRDefault="009E0876" w:rsidP="009E0876">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573E2F72"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lastRenderedPageBreak/>
        <w:t xml:space="preserve">8.12.30. </w:t>
      </w:r>
      <w:r w:rsidRPr="00545B4B">
        <w:rPr>
          <w:rFonts w:asciiTheme="minorHAnsi" w:hAnsiTheme="minorHAnsi" w:cs="Tahoma"/>
          <w:sz w:val="24"/>
          <w:szCs w:val="24"/>
        </w:rPr>
        <w:t xml:space="preserve">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07AF119E" w14:textId="77777777" w:rsidR="009E0876" w:rsidRPr="00127F2E" w:rsidRDefault="009E0876" w:rsidP="009E0876">
      <w:pPr>
        <w:ind w:firstLine="567"/>
        <w:jc w:val="both"/>
        <w:rPr>
          <w:rFonts w:asciiTheme="minorHAnsi" w:hAnsiTheme="minorHAnsi" w:cs="Tahoma"/>
        </w:rPr>
      </w:pPr>
      <w:r w:rsidRPr="00127F2E">
        <w:rPr>
          <w:rFonts w:asciiTheme="minorHAnsi" w:hAnsiTheme="minorHAnsi" w:cs="Tahoma"/>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2438EC6" w14:textId="77777777" w:rsidR="009E0876" w:rsidRPr="00127F2E" w:rsidRDefault="009E0876" w:rsidP="009E0876">
      <w:pPr>
        <w:ind w:firstLine="567"/>
        <w:jc w:val="both"/>
        <w:rPr>
          <w:rFonts w:asciiTheme="minorHAnsi" w:hAnsiTheme="minorHAnsi" w:cs="Tahoma"/>
        </w:rPr>
      </w:pPr>
      <w:r w:rsidRPr="00127F2E">
        <w:rPr>
          <w:rFonts w:asciiTheme="minorHAnsi" w:hAnsiTheme="minorHAnsi" w:cs="Tahoma"/>
        </w:rPr>
        <w:t>а) не подписал по итогам проведения конкурса договор в срок, определенный в п. 10.4. настоящего Положения;</w:t>
      </w:r>
    </w:p>
    <w:p w14:paraId="54C91A7E"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предложил Заказчику внести существенные изменения, ухудшающие условия договора, в том числе путем проведения переговоров;</w:t>
      </w:r>
    </w:p>
    <w:p w14:paraId="420A4870"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не предоставил обеспечение исполнения договора в случае, если в Документации о закупке было установлено данное требование.</w:t>
      </w:r>
    </w:p>
    <w:p w14:paraId="1F89C36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8.12.32. При</w:t>
      </w:r>
      <w:r w:rsidRPr="00545B4B">
        <w:rPr>
          <w:rFonts w:asciiTheme="minorHAnsi" w:hAnsiTheme="minorHAnsi" w:cs="Tahoma"/>
          <w:sz w:val="24"/>
          <w:szCs w:val="24"/>
        </w:rPr>
        <w:t xml:space="preserve"> наступлении случаев, определенных в п. 8.</w:t>
      </w:r>
      <w:r>
        <w:rPr>
          <w:rFonts w:asciiTheme="minorHAnsi" w:hAnsiTheme="minorHAnsi" w:cs="Tahoma"/>
          <w:sz w:val="24"/>
          <w:szCs w:val="24"/>
        </w:rPr>
        <w:t>12.31.</w:t>
      </w:r>
      <w:r w:rsidRPr="00545B4B">
        <w:rPr>
          <w:rFonts w:asciiTheme="minorHAnsi" w:hAnsiTheme="minorHAnsi" w:cs="Tahoma"/>
          <w:sz w:val="24"/>
          <w:szCs w:val="24"/>
        </w:rPr>
        <w:t xml:space="preserve">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31A5B01" w14:textId="77777777" w:rsidR="009E0876" w:rsidRPr="00545B4B" w:rsidRDefault="009E0876" w:rsidP="009E0876">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вскрытия, рассмотрения и оценки заявок составля</w:t>
      </w:r>
      <w:r>
        <w:rPr>
          <w:rFonts w:asciiTheme="minorHAnsi" w:hAnsiTheme="minorHAnsi" w:cs="Tahoma"/>
          <w:sz w:val="24"/>
          <w:szCs w:val="24"/>
        </w:rPr>
        <w:t>ю</w:t>
      </w:r>
      <w:r w:rsidRPr="00545B4B">
        <w:rPr>
          <w:rFonts w:asciiTheme="minorHAnsi" w:hAnsiTheme="minorHAnsi" w:cs="Tahoma"/>
          <w:sz w:val="24"/>
          <w:szCs w:val="24"/>
        </w:rPr>
        <w:t xml:space="preserve">тся и подписываются соответствующие протоколы, которые размещаются Организатором закупки в единой информационной системе, не позднее чем через 3 (три) </w:t>
      </w:r>
      <w:r>
        <w:rPr>
          <w:rFonts w:asciiTheme="minorHAnsi" w:hAnsiTheme="minorHAnsi" w:cs="Tahoma"/>
          <w:sz w:val="24"/>
          <w:szCs w:val="24"/>
        </w:rPr>
        <w:t xml:space="preserve">календарных </w:t>
      </w:r>
      <w:r w:rsidRPr="00545B4B">
        <w:rPr>
          <w:rFonts w:asciiTheme="minorHAnsi" w:hAnsiTheme="minorHAnsi" w:cs="Tahoma"/>
          <w:sz w:val="24"/>
          <w:szCs w:val="24"/>
        </w:rPr>
        <w:t>дня со дня подписания такого протокола.</w:t>
      </w:r>
    </w:p>
    <w:p w14:paraId="2521F042" w14:textId="77777777" w:rsidR="009E0876" w:rsidRPr="00545B4B" w:rsidRDefault="009E0876" w:rsidP="009E0876">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Открытый конкурс может включать в себя несколько этапов, включая переторжку, </w:t>
      </w:r>
      <w:proofErr w:type="spellStart"/>
      <w:r w:rsidRPr="00545B4B">
        <w:rPr>
          <w:rFonts w:asciiTheme="minorHAnsi" w:hAnsiTheme="minorHAnsi" w:cs="Tahoma"/>
          <w:sz w:val="24"/>
          <w:szCs w:val="24"/>
        </w:rPr>
        <w:t>постквалификацию</w:t>
      </w:r>
      <w:proofErr w:type="spellEnd"/>
      <w:r w:rsidRPr="00545B4B">
        <w:rPr>
          <w:rFonts w:asciiTheme="minorHAnsi" w:hAnsiTheme="minorHAnsi" w:cs="Tahoma"/>
          <w:sz w:val="24"/>
          <w:szCs w:val="24"/>
        </w:rPr>
        <w:t xml:space="preserve"> и иное, если это указано в   конкурсной документации.</w:t>
      </w:r>
    </w:p>
    <w:p w14:paraId="220AE4FB" w14:textId="77777777" w:rsidR="009E0876" w:rsidRPr="00545B4B" w:rsidRDefault="009E0876" w:rsidP="009E0876">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Открытый аукцион </w:t>
      </w:r>
    </w:p>
    <w:p w14:paraId="16FF22DD" w14:textId="77777777" w:rsidR="009E0876" w:rsidRPr="00545B4B" w:rsidRDefault="009E0876" w:rsidP="009E0876">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w:t>
      </w:r>
    </w:p>
    <w:p w14:paraId="54E93C2B" w14:textId="77777777" w:rsidR="009E0876" w:rsidRPr="00545B4B" w:rsidRDefault="009E0876" w:rsidP="009E0876">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 в электронной форме.</w:t>
      </w:r>
    </w:p>
    <w:p w14:paraId="12B62D31"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8.13.1.</w:t>
      </w:r>
      <w:r w:rsidRPr="00545B4B">
        <w:rPr>
          <w:rFonts w:asciiTheme="minorHAnsi" w:hAnsiTheme="minorHAnsi" w:cs="Tahoma"/>
          <w:sz w:val="24"/>
          <w:szCs w:val="24"/>
        </w:rPr>
        <w:t>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1F07608"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при проведении аукциона цена договора снижена до нуля, аукцион проводится на право заключить договор. </w:t>
      </w:r>
      <w:proofErr w:type="gramStart"/>
      <w:r w:rsidRPr="00545B4B">
        <w:rPr>
          <w:rFonts w:asciiTheme="minorHAnsi" w:hAnsiTheme="minorHAnsi" w:cs="Tahoma"/>
          <w:sz w:val="24"/>
          <w:szCs w:val="24"/>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30ED0AD1"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10C4BBC9"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Аукцион может использоваться в случае закупки ТМЦ. </w:t>
      </w:r>
    </w:p>
    <w:p w14:paraId="6664C8E9"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437C8A01"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 документации об аукционе обязан установить четкие требования к участникам закупки и к закупаемой продукции.</w:t>
      </w:r>
    </w:p>
    <w:p w14:paraId="1BC72FC4"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545B4B">
        <w:rPr>
          <w:rFonts w:asciiTheme="minorHAnsi" w:hAnsiTheme="minorHAnsi" w:cs="Tahoma"/>
          <w:sz w:val="24"/>
          <w:szCs w:val="24"/>
        </w:rPr>
        <w:t>в</w:t>
      </w:r>
      <w:proofErr w:type="gramEnd"/>
      <w:r w:rsidRPr="00545B4B">
        <w:rPr>
          <w:rFonts w:asciiTheme="minorHAnsi" w:hAnsiTheme="minorHAnsi" w:cs="Tahoma"/>
          <w:sz w:val="24"/>
          <w:szCs w:val="24"/>
        </w:rPr>
        <w:t xml:space="preserve"> которую не допускается.</w:t>
      </w:r>
    </w:p>
    <w:p w14:paraId="43803F28"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2A03A9EA"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99A3B50" w14:textId="77777777" w:rsidR="009E0876" w:rsidRPr="00545B4B" w:rsidRDefault="009E0876" w:rsidP="009E0876">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Документация об аукционе должна содержать сведения о дате, месте, времени и порядке проведения аукциона. </w:t>
      </w:r>
    </w:p>
    <w:p w14:paraId="5CE26CF0"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По итогам проведения аукциона составляется протокол</w:t>
      </w:r>
      <w:r>
        <w:rPr>
          <w:rFonts w:asciiTheme="minorHAnsi" w:hAnsiTheme="minorHAnsi" w:cs="Tahoma"/>
          <w:sz w:val="24"/>
          <w:szCs w:val="24"/>
        </w:rPr>
        <w:t>.</w:t>
      </w:r>
      <w:r w:rsidRPr="00545B4B">
        <w:rPr>
          <w:rFonts w:asciiTheme="minorHAnsi" w:hAnsiTheme="minorHAnsi" w:cs="Tahoma"/>
          <w:sz w:val="24"/>
          <w:szCs w:val="24"/>
        </w:rPr>
        <w:t xml:space="preserve"> </w:t>
      </w:r>
    </w:p>
    <w:p w14:paraId="757A1D35" w14:textId="77777777" w:rsidR="009E0876" w:rsidRPr="00B94F88"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Pr>
          <w:rFonts w:asciiTheme="minorHAnsi" w:hAnsiTheme="minorHAnsi" w:cs="Tahoma"/>
          <w:b/>
          <w:sz w:val="24"/>
          <w:szCs w:val="24"/>
        </w:rPr>
        <w:t xml:space="preserve">8.14. </w:t>
      </w:r>
      <w:r w:rsidRPr="002E121B">
        <w:rPr>
          <w:rFonts w:asciiTheme="minorHAnsi" w:hAnsiTheme="minorHAnsi" w:cs="Tahoma"/>
          <w:b/>
          <w:sz w:val="24"/>
          <w:szCs w:val="24"/>
        </w:rPr>
        <w:t xml:space="preserve"> Запрос котировок</w:t>
      </w:r>
      <w:r w:rsidRPr="002E121B">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68BF7B47"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b/>
          <w:sz w:val="24"/>
          <w:szCs w:val="24"/>
        </w:rPr>
        <w:t xml:space="preserve">8.14.1. </w:t>
      </w: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14E94AE8" w14:textId="77777777" w:rsidR="009E0876" w:rsidRPr="00545B4B" w:rsidRDefault="009E0876" w:rsidP="009E0876">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54EB6046" w14:textId="77777777" w:rsidR="009E0876" w:rsidRPr="00545B4B" w:rsidRDefault="009E0876" w:rsidP="009E0876">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64D94DE5" w14:textId="77777777" w:rsidR="009E0876" w:rsidRPr="00545B4B" w:rsidRDefault="009E0876" w:rsidP="009E0876">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документации к данной закупке. </w:t>
      </w:r>
    </w:p>
    <w:p w14:paraId="7F8E3CAE" w14:textId="77777777" w:rsidR="009E0876" w:rsidRPr="00545B4B" w:rsidRDefault="009E0876" w:rsidP="009E0876">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документации о запросе котировок.</w:t>
      </w:r>
    </w:p>
    <w:p w14:paraId="0EBACE09" w14:textId="77777777" w:rsidR="009E0876" w:rsidRPr="00545B4B" w:rsidRDefault="009E0876" w:rsidP="009E0876">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проводится посредством использования функционала электронной торговой площадки.</w:t>
      </w:r>
    </w:p>
    <w:p w14:paraId="2F7ED542"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Победителем запроса котировок признается участник, предложивший наименьшую стоимость договора.</w:t>
      </w:r>
    </w:p>
    <w:p w14:paraId="2FC82257" w14:textId="77777777" w:rsidR="009E0876" w:rsidRPr="00B94F88"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sidRPr="00B94F88">
        <w:rPr>
          <w:rFonts w:asciiTheme="minorHAnsi" w:hAnsiTheme="minorHAnsi" w:cs="Tahoma"/>
          <w:b/>
          <w:sz w:val="24"/>
          <w:szCs w:val="24"/>
        </w:rPr>
        <w:t>8.1</w:t>
      </w:r>
      <w:r>
        <w:rPr>
          <w:rFonts w:asciiTheme="minorHAnsi" w:hAnsiTheme="minorHAnsi" w:cs="Tahoma"/>
          <w:b/>
          <w:sz w:val="24"/>
          <w:szCs w:val="24"/>
        </w:rPr>
        <w:t>5</w:t>
      </w:r>
      <w:r w:rsidRPr="00B94F88">
        <w:rPr>
          <w:rFonts w:asciiTheme="minorHAnsi" w:hAnsiTheme="minorHAnsi" w:cs="Tahoma"/>
          <w:b/>
          <w:sz w:val="24"/>
          <w:szCs w:val="24"/>
        </w:rPr>
        <w:t>. Запрос предложений</w:t>
      </w:r>
      <w:r w:rsidRPr="00B94F88">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2BDA2385"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8.15.1. </w:t>
      </w:r>
      <w:r w:rsidRPr="00545B4B">
        <w:rPr>
          <w:rFonts w:asciiTheme="minorHAnsi" w:hAnsiTheme="minorHAnsi" w:cs="Tahoma"/>
          <w:sz w:val="24"/>
          <w:szCs w:val="24"/>
        </w:rPr>
        <w:t>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A917CD5" w14:textId="77777777" w:rsidR="009E0876" w:rsidRPr="00545B4B" w:rsidRDefault="009E0876" w:rsidP="009E0876">
      <w:pPr>
        <w:pStyle w:val="HTML"/>
        <w:numPr>
          <w:ilvl w:val="2"/>
          <w:numId w:val="2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6A6ED736" w14:textId="77777777" w:rsidR="009E0876" w:rsidRPr="00545B4B" w:rsidRDefault="009E0876" w:rsidP="009E0876">
      <w:pPr>
        <w:pStyle w:val="HTML"/>
        <w:numPr>
          <w:ilvl w:val="2"/>
          <w:numId w:val="2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394318AC" w14:textId="77777777" w:rsidR="009E0876" w:rsidRPr="00545B4B" w:rsidRDefault="009E0876" w:rsidP="009E0876">
      <w:pPr>
        <w:pStyle w:val="HTML"/>
        <w:numPr>
          <w:ilvl w:val="2"/>
          <w:numId w:val="2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w:t>
      </w:r>
      <w:r w:rsidRPr="00545B4B">
        <w:rPr>
          <w:rFonts w:asciiTheme="minorHAnsi" w:hAnsiTheme="minorHAnsi" w:cs="Tahoma"/>
          <w:sz w:val="24"/>
          <w:szCs w:val="24"/>
        </w:rPr>
        <w:lastRenderedPageBreak/>
        <w:t>конкурентная закупка в электронной форме признана безрезультатной по причине отсутствия поданных заявок.</w:t>
      </w:r>
    </w:p>
    <w:p w14:paraId="5E164118" w14:textId="77777777" w:rsidR="009E0876" w:rsidRPr="00545B4B" w:rsidRDefault="009E0876" w:rsidP="009E0876">
      <w:pPr>
        <w:pStyle w:val="HTML"/>
        <w:numPr>
          <w:ilvl w:val="2"/>
          <w:numId w:val="24"/>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предложений указываются в документации к данной закупке.</w:t>
      </w:r>
      <w:r w:rsidRPr="00545B4B" w:rsidDel="00CB70E3">
        <w:rPr>
          <w:rFonts w:asciiTheme="minorHAnsi" w:hAnsiTheme="minorHAnsi" w:cs="Tahoma"/>
          <w:sz w:val="24"/>
          <w:szCs w:val="24"/>
        </w:rPr>
        <w:t xml:space="preserve"> </w:t>
      </w:r>
    </w:p>
    <w:p w14:paraId="16CC21EB" w14:textId="77777777" w:rsidR="009E0876" w:rsidRPr="00545B4B" w:rsidRDefault="009E0876" w:rsidP="009E0876">
      <w:pPr>
        <w:pStyle w:val="HTML"/>
        <w:numPr>
          <w:ilvl w:val="2"/>
          <w:numId w:val="24"/>
        </w:numPr>
        <w:tabs>
          <w:tab w:val="clear" w:pos="916"/>
          <w:tab w:val="left" w:pos="0"/>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14:paraId="303DF2F0" w14:textId="77777777" w:rsidR="009E0876" w:rsidRPr="00545B4B" w:rsidRDefault="009E0876" w:rsidP="009E0876">
      <w:pPr>
        <w:pStyle w:val="HTML"/>
        <w:tabs>
          <w:tab w:val="clear" w:pos="916"/>
          <w:tab w:val="left" w:pos="14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539DAE5D"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63370312"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507DA8D9"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7FC36877"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068BA30E"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35FB1373"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7C25E190"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44B59C2"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69BF3879"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14:paraId="67E6615B" w14:textId="77777777" w:rsidR="009E0876" w:rsidRPr="00545B4B" w:rsidRDefault="009E0876" w:rsidP="009E0876">
      <w:pPr>
        <w:pStyle w:val="HTML"/>
        <w:numPr>
          <w:ilvl w:val="2"/>
          <w:numId w:val="24"/>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0C31D360" w14:textId="77777777" w:rsidR="009E0876" w:rsidRPr="00545B4B" w:rsidRDefault="009E0876" w:rsidP="009E0876">
      <w:pPr>
        <w:pStyle w:val="HTML"/>
        <w:numPr>
          <w:ilvl w:val="2"/>
          <w:numId w:val="24"/>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6E86D241" w14:textId="77777777" w:rsidR="009E0876" w:rsidRPr="00545B4B" w:rsidRDefault="009E0876" w:rsidP="009E0876">
      <w:pPr>
        <w:pStyle w:val="HTML"/>
        <w:numPr>
          <w:ilvl w:val="2"/>
          <w:numId w:val="24"/>
        </w:numPr>
        <w:tabs>
          <w:tab w:val="clear" w:pos="916"/>
          <w:tab w:val="left" w:pos="0"/>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5</w:t>
      </w:r>
      <w:r w:rsidRPr="00545B4B">
        <w:rPr>
          <w:rFonts w:asciiTheme="minorHAnsi" w:hAnsiTheme="minorHAnsi" w:cs="Tahoma"/>
          <w:sz w:val="24"/>
          <w:szCs w:val="24"/>
        </w:rPr>
        <w:t>.6.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3</w:t>
      </w:r>
      <w:r w:rsidRPr="00545B4B">
        <w:rPr>
          <w:rFonts w:asciiTheme="minorHAnsi" w:hAnsiTheme="minorHAnsi" w:cs="Tahoma"/>
          <w:sz w:val="24"/>
          <w:szCs w:val="24"/>
        </w:rPr>
        <w:t xml:space="preserve"> –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453CF349" w14:textId="77777777" w:rsidR="009E0876" w:rsidRPr="00545B4B" w:rsidRDefault="009E0876" w:rsidP="009E0876">
      <w:pPr>
        <w:pStyle w:val="HTML"/>
        <w:tabs>
          <w:tab w:val="clear" w:pos="916"/>
          <w:tab w:val="left" w:pos="0"/>
          <w:tab w:val="left" w:pos="1418"/>
        </w:tabs>
        <w:spacing w:before="120"/>
        <w:ind w:left="567"/>
        <w:jc w:val="both"/>
        <w:outlineLvl w:val="1"/>
        <w:rPr>
          <w:rFonts w:asciiTheme="minorHAnsi" w:hAnsiTheme="minorHAnsi" w:cs="Tahoma"/>
          <w:sz w:val="24"/>
          <w:szCs w:val="24"/>
        </w:rPr>
      </w:pPr>
    </w:p>
    <w:p w14:paraId="4E4E121B" w14:textId="77777777" w:rsidR="009E0876" w:rsidRPr="00545B4B" w:rsidRDefault="009E0876" w:rsidP="009E0876">
      <w:pPr>
        <w:pStyle w:val="afb"/>
        <w:numPr>
          <w:ilvl w:val="1"/>
          <w:numId w:val="24"/>
        </w:numPr>
        <w:tabs>
          <w:tab w:val="left" w:pos="1134"/>
          <w:tab w:val="left" w:pos="4536"/>
        </w:tabs>
        <w:jc w:val="both"/>
        <w:rPr>
          <w:rFonts w:asciiTheme="minorHAnsi" w:hAnsiTheme="minorHAnsi" w:cs="Tahoma"/>
          <w:b/>
        </w:rPr>
      </w:pPr>
      <w:r w:rsidRPr="00545B4B">
        <w:rPr>
          <w:rFonts w:asciiTheme="minorHAnsi" w:hAnsiTheme="minorHAnsi" w:cs="Tahoma"/>
          <w:b/>
        </w:rPr>
        <w:t>Конкурентный предварительный отбор</w:t>
      </w:r>
    </w:p>
    <w:p w14:paraId="241986CD" w14:textId="77777777" w:rsidR="009E0876" w:rsidRPr="00545B4B" w:rsidRDefault="009E0876" w:rsidP="009E0876">
      <w:pPr>
        <w:pStyle w:val="afb"/>
        <w:tabs>
          <w:tab w:val="left" w:pos="1134"/>
          <w:tab w:val="num" w:pos="2847"/>
          <w:tab w:val="left" w:pos="4536"/>
        </w:tabs>
        <w:ind w:left="1146"/>
        <w:jc w:val="both"/>
        <w:rPr>
          <w:rFonts w:asciiTheme="minorHAnsi" w:hAnsiTheme="minorHAnsi" w:cs="Tahoma"/>
          <w:b/>
        </w:rPr>
      </w:pPr>
    </w:p>
    <w:p w14:paraId="02553D05"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1B12946D"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2D4E880"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 Порядок проведения конкурентного предварительного отбора:</w:t>
      </w:r>
    </w:p>
    <w:p w14:paraId="2CE84B3F"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lastRenderedPageBreak/>
        <w:t>8.1</w:t>
      </w:r>
      <w:r>
        <w:rPr>
          <w:rFonts w:asciiTheme="minorHAnsi" w:hAnsiTheme="minorHAnsi" w:cs="Tahoma"/>
        </w:rPr>
        <w:t>6</w:t>
      </w:r>
      <w:r w:rsidRPr="00545B4B">
        <w:rPr>
          <w:rFonts w:asciiTheme="minorHAnsi" w:hAnsiTheme="minorHAnsi" w:cs="Tahoma"/>
        </w:rPr>
        <w:t>.3.1.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6</w:t>
      </w:r>
      <w:r w:rsidRPr="00545B4B">
        <w:rPr>
          <w:rFonts w:asciiTheme="minorHAnsi" w:hAnsiTheme="minorHAnsi" w:cs="Tahoma"/>
        </w:rPr>
        <w:t xml:space="preserve"> настоящего Положения.</w:t>
      </w:r>
    </w:p>
    <w:p w14:paraId="669B7412"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.3.2. Конкурентный предварительный отбор проводится только в электронной форме.</w:t>
      </w:r>
    </w:p>
    <w:p w14:paraId="74C0BB9D"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20EA7783"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5DF7B1A2"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26673EA" w14:textId="77777777" w:rsidR="009E0876" w:rsidRPr="00545B4B" w:rsidRDefault="009E0876" w:rsidP="009E0876">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6</w:t>
      </w:r>
      <w:r w:rsidRPr="00545B4B">
        <w:rPr>
          <w:rFonts w:asciiTheme="minorHAnsi" w:hAnsiTheme="minorHAnsi" w:cs="Tahoma"/>
          <w:sz w:val="24"/>
          <w:szCs w:val="24"/>
        </w:rPr>
        <w:t>.3.6. В случае если соглашения заключаются Заказчиком на срок более одного года Заказчик обязан проводить процедуру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545B4B">
        <w:rPr>
          <w:rFonts w:asciiTheme="minorHAnsi" w:hAnsiTheme="minorHAnsi" w:cs="Tahoma"/>
          <w:sz w:val="24"/>
          <w:szCs w:val="24"/>
        </w:rPr>
        <w:t>причинам</w:t>
      </w:r>
      <w:proofErr w:type="gramEnd"/>
      <w:r w:rsidRPr="00545B4B">
        <w:rPr>
          <w:rFonts w:asciiTheme="minorHAnsi" w:hAnsiTheme="minorHAnsi" w:cs="Tahoma"/>
          <w:sz w:val="24"/>
          <w:szCs w:val="24"/>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2F79863D" w14:textId="77777777" w:rsidR="009E0876" w:rsidRPr="00545B4B"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процедуры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641FAEC6" w14:textId="77777777" w:rsidR="009E0876" w:rsidRPr="00545B4B"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2E80BFE4" w14:textId="77777777" w:rsidR="009E0876" w:rsidRPr="00545B4B" w:rsidRDefault="009E0876" w:rsidP="009E0876">
      <w:pPr>
        <w:pStyle w:val="afb"/>
        <w:numPr>
          <w:ilvl w:val="1"/>
          <w:numId w:val="24"/>
        </w:numPr>
        <w:tabs>
          <w:tab w:val="left" w:pos="1134"/>
          <w:tab w:val="left" w:pos="4536"/>
        </w:tabs>
        <w:jc w:val="both"/>
        <w:rPr>
          <w:rFonts w:asciiTheme="minorHAnsi" w:hAnsiTheme="minorHAnsi" w:cs="Tahoma"/>
          <w:b/>
        </w:rPr>
      </w:pPr>
      <w:r w:rsidRPr="00545B4B">
        <w:rPr>
          <w:rFonts w:asciiTheme="minorHAnsi" w:hAnsiTheme="minorHAnsi" w:cs="Tahoma"/>
          <w:b/>
        </w:rPr>
        <w:t>Запрос цен по результатам конкурентного предварительного отбора</w:t>
      </w:r>
    </w:p>
    <w:p w14:paraId="1C4E5F21" w14:textId="77777777" w:rsidR="009E0876" w:rsidRPr="00545B4B" w:rsidRDefault="009E0876" w:rsidP="009E0876">
      <w:pPr>
        <w:pStyle w:val="afb"/>
        <w:tabs>
          <w:tab w:val="left" w:pos="1134"/>
          <w:tab w:val="num" w:pos="2847"/>
          <w:tab w:val="left" w:pos="4536"/>
        </w:tabs>
        <w:ind w:left="1146"/>
        <w:jc w:val="both"/>
        <w:rPr>
          <w:rFonts w:asciiTheme="minorHAnsi" w:hAnsiTheme="minorHAnsi" w:cs="Tahoma"/>
          <w:b/>
        </w:rPr>
      </w:pPr>
    </w:p>
    <w:p w14:paraId="05A42B8A"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7</w:t>
      </w:r>
      <w:r w:rsidRPr="00545B4B">
        <w:rPr>
          <w:rFonts w:asciiTheme="minorHAnsi" w:hAnsiTheme="minorHAnsi" w:cs="Tahoma"/>
        </w:rPr>
        <w:t xml:space="preserve"> настоящего Положения.</w:t>
      </w:r>
    </w:p>
    <w:p w14:paraId="0627099B"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.2. Запрос цен по результатам конкурентного предварительного отбора осуществляется только в электронной форме.</w:t>
      </w:r>
    </w:p>
    <w:p w14:paraId="22A822D4"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274CD63D"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.4. Документация о закупке при проведении запроса цен по результатам конкурентного предварительного отбора не формируется</w:t>
      </w:r>
      <w:r>
        <w:rPr>
          <w:rFonts w:asciiTheme="minorHAnsi" w:hAnsiTheme="minorHAnsi" w:cs="Tahoma"/>
        </w:rPr>
        <w:t>. В извещение о закупке включаются сведения, указа</w:t>
      </w:r>
      <w:r w:rsidRPr="00545B4B">
        <w:rPr>
          <w:rFonts w:asciiTheme="minorHAnsi" w:hAnsiTheme="minorHAnsi" w:cs="Tahoma"/>
        </w:rPr>
        <w:t>нные в п. 8.2.2 настоящего Положения.</w:t>
      </w:r>
    </w:p>
    <w:p w14:paraId="49C3B6FB" w14:textId="77777777" w:rsidR="009E0876" w:rsidRPr="00545B4B" w:rsidRDefault="009E0876" w:rsidP="009E0876">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545B4B">
        <w:rPr>
          <w:rFonts w:asciiTheme="minorHAnsi" w:hAnsiTheme="minorHAnsi" w:cs="Tahoma"/>
        </w:rPr>
        <w:t>донабора</w:t>
      </w:r>
      <w:proofErr w:type="spellEnd"/>
      <w:r w:rsidRPr="00545B4B">
        <w:rPr>
          <w:rFonts w:asciiTheme="minorHAnsi" w:hAnsiTheme="minorHAnsi" w:cs="Tahoma"/>
        </w:rPr>
        <w:t>»), проведенного в соответствии с п. 8.1</w:t>
      </w:r>
      <w:r>
        <w:rPr>
          <w:rFonts w:asciiTheme="minorHAnsi" w:hAnsiTheme="minorHAnsi" w:cs="Tahoma"/>
        </w:rPr>
        <w:t>6</w:t>
      </w:r>
      <w:r w:rsidRPr="00545B4B">
        <w:rPr>
          <w:rFonts w:asciiTheme="minorHAnsi" w:hAnsiTheme="minorHAnsi" w:cs="Tahoma"/>
        </w:rPr>
        <w:t>.3.6 настоящего Положения.</w:t>
      </w:r>
    </w:p>
    <w:p w14:paraId="744F8655"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7</w:t>
      </w:r>
      <w:r w:rsidRPr="00545B4B">
        <w:rPr>
          <w:rFonts w:asciiTheme="minorHAnsi" w:hAnsiTheme="minorHAnsi" w:cs="Tahoma"/>
          <w:sz w:val="24"/>
          <w:szCs w:val="24"/>
        </w:rPr>
        <w:t>.6.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29E17233"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48E6EA2A"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5DB22CB7" w14:textId="77777777" w:rsidR="009E0876" w:rsidRPr="004951A8" w:rsidRDefault="009E0876" w:rsidP="009E0876">
      <w:pPr>
        <w:pStyle w:val="HTML"/>
        <w:tabs>
          <w:tab w:val="clear" w:pos="916"/>
          <w:tab w:val="left" w:pos="0"/>
          <w:tab w:val="left" w:pos="1418"/>
        </w:tabs>
        <w:spacing w:before="120"/>
        <w:ind w:firstLine="567"/>
        <w:jc w:val="both"/>
        <w:outlineLvl w:val="1"/>
        <w:rPr>
          <w:rFonts w:asciiTheme="minorHAnsi" w:hAnsiTheme="minorHAnsi" w:cs="Tahoma"/>
          <w:b/>
          <w:sz w:val="24"/>
          <w:szCs w:val="24"/>
        </w:rPr>
      </w:pPr>
      <w:r w:rsidRPr="004951A8">
        <w:rPr>
          <w:rFonts w:asciiTheme="minorHAnsi" w:hAnsiTheme="minorHAnsi" w:cs="Tahoma"/>
          <w:b/>
          <w:sz w:val="24"/>
          <w:szCs w:val="24"/>
        </w:rPr>
        <w:lastRenderedPageBreak/>
        <w:t>8.1</w:t>
      </w:r>
      <w:r>
        <w:rPr>
          <w:rFonts w:asciiTheme="minorHAnsi" w:hAnsiTheme="minorHAnsi" w:cs="Tahoma"/>
          <w:b/>
          <w:sz w:val="24"/>
          <w:szCs w:val="24"/>
        </w:rPr>
        <w:t>8</w:t>
      </w:r>
      <w:r w:rsidRPr="004951A8">
        <w:rPr>
          <w:rFonts w:asciiTheme="minorHAnsi" w:hAnsiTheme="minorHAnsi" w:cs="Tahoma"/>
          <w:b/>
          <w:sz w:val="24"/>
          <w:szCs w:val="24"/>
        </w:rPr>
        <w:t>. Особенности проведения закупок, осуществляемых закрытым способом.</w:t>
      </w:r>
    </w:p>
    <w:p w14:paraId="176A520F"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8.18.1.</w:t>
      </w:r>
      <w:r w:rsidRPr="004951A8">
        <w:rPr>
          <w:rFonts w:asciiTheme="minorHAnsi" w:hAnsiTheme="minorHAnsi" w:cs="Tahoma"/>
          <w:sz w:val="24"/>
          <w:szCs w:val="24"/>
        </w:rPr>
        <w:t xml:space="preserve"> </w:t>
      </w:r>
      <w:proofErr w:type="gramStart"/>
      <w:r w:rsidRPr="004951A8">
        <w:rPr>
          <w:rFonts w:asciiTheme="minorHAnsi" w:hAnsiTheme="minorHAnsi" w:cs="Tahoma"/>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4951A8">
        <w:rPr>
          <w:rFonts w:asciiTheme="minorHAnsi" w:hAnsiTheme="minorHAnsi" w:cs="Tahoma"/>
          <w:sz w:val="24"/>
          <w:szCs w:val="24"/>
        </w:rPr>
        <w:t xml:space="preserve"> 4 Федерального закона № 223-ФЗ. </w:t>
      </w:r>
    </w:p>
    <w:p w14:paraId="64DABA4D"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8.18.2. </w:t>
      </w:r>
      <w:r w:rsidRPr="004951A8">
        <w:rPr>
          <w:rFonts w:asciiTheme="minorHAnsi" w:hAnsiTheme="minorHAnsi" w:cs="Tahoma"/>
          <w:sz w:val="24"/>
          <w:szCs w:val="24"/>
        </w:rPr>
        <w:t xml:space="preserve">Закрытая конкурентная закупка осуществляется в порядке, установленном </w:t>
      </w:r>
      <w:r>
        <w:rPr>
          <w:rFonts w:asciiTheme="minorHAnsi" w:hAnsiTheme="minorHAnsi" w:cs="Tahoma"/>
          <w:sz w:val="24"/>
          <w:szCs w:val="24"/>
        </w:rPr>
        <w:t>настоящим Положение</w:t>
      </w:r>
      <w:r w:rsidRPr="004951A8">
        <w:rPr>
          <w:rFonts w:asciiTheme="minorHAnsi" w:hAnsiTheme="minorHAnsi" w:cs="Tahoma"/>
          <w:sz w:val="24"/>
          <w:szCs w:val="24"/>
        </w:rPr>
        <w:t xml:space="preserve"> для конкурентной закупки. При этом информация о закрытой конкурентной закупке не подлежит размещению в ЕИС. </w:t>
      </w:r>
    </w:p>
    <w:p w14:paraId="362A064C" w14:textId="77777777" w:rsidR="009E0876"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8.18.3. </w:t>
      </w:r>
      <w:r w:rsidRPr="004951A8">
        <w:rPr>
          <w:rFonts w:asciiTheme="minorHAnsi" w:hAnsiTheme="minorHAnsi" w:cs="Tahoma"/>
          <w:sz w:val="24"/>
          <w:szCs w:val="24"/>
        </w:rPr>
        <w:t xml:space="preserve">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54061C9" w14:textId="77777777" w:rsidR="009E0876" w:rsidRDefault="009E0876" w:rsidP="009E0876">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8.18.4. </w:t>
      </w:r>
      <w:r w:rsidRPr="004951A8">
        <w:rPr>
          <w:rFonts w:asciiTheme="minorHAnsi" w:hAnsiTheme="minorHAnsi" w:cs="Tahoma"/>
          <w:sz w:val="24"/>
          <w:szCs w:val="24"/>
        </w:rPr>
        <w:t xml:space="preserve">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r>
        <w:rPr>
          <w:rFonts w:asciiTheme="minorHAnsi" w:hAnsiTheme="minorHAnsi" w:cs="Tahoma"/>
          <w:sz w:val="24"/>
          <w:szCs w:val="24"/>
        </w:rPr>
        <w:t xml:space="preserve">  </w:t>
      </w:r>
    </w:p>
    <w:p w14:paraId="11F41D23" w14:textId="77777777" w:rsidR="009E0876" w:rsidRDefault="009E0876" w:rsidP="009E0876">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8.18.5.  </w:t>
      </w:r>
      <w:r w:rsidRPr="004951A8">
        <w:rPr>
          <w:rFonts w:asciiTheme="minorHAnsi" w:hAnsiTheme="minorHAnsi" w:cs="Tahoma"/>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5D0E7545" w14:textId="77777777" w:rsidR="009E0876" w:rsidRPr="00545B4B" w:rsidRDefault="009E0876" w:rsidP="009E0876">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8.18.6. </w:t>
      </w:r>
      <w:r w:rsidRPr="004951A8">
        <w:rPr>
          <w:rFonts w:asciiTheme="minorHAnsi" w:hAnsiTheme="minorHAnsi" w:cs="Tahoma"/>
          <w:sz w:val="24"/>
          <w:szCs w:val="24"/>
        </w:rPr>
        <w:t>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Pr>
          <w:rFonts w:asciiTheme="minorHAnsi" w:hAnsiTheme="minorHAnsi" w:cs="Tahoma"/>
          <w:sz w:val="24"/>
          <w:szCs w:val="24"/>
        </w:rPr>
        <w:t>.</w:t>
      </w:r>
    </w:p>
    <w:p w14:paraId="0EB5C2B1" w14:textId="77777777" w:rsidR="009E0876" w:rsidRPr="00545B4B" w:rsidRDefault="009E0876" w:rsidP="009E0876">
      <w:pPr>
        <w:pStyle w:val="afb"/>
        <w:numPr>
          <w:ilvl w:val="0"/>
          <w:numId w:val="2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Закупки среди субъектов малого и среднего предпринимательства</w:t>
      </w:r>
      <w:r>
        <w:rPr>
          <w:rFonts w:asciiTheme="minorHAnsi" w:hAnsiTheme="minorHAnsi" w:cs="Tahoma"/>
          <w:b/>
        </w:rPr>
        <w:t xml:space="preserve"> (далее по тексту - СМСП)</w:t>
      </w:r>
    </w:p>
    <w:p w14:paraId="6DFAC5FB" w14:textId="77777777" w:rsidR="009E0876" w:rsidRPr="00545B4B" w:rsidRDefault="009E0876" w:rsidP="009E0876">
      <w:pPr>
        <w:pStyle w:val="afb"/>
        <w:tabs>
          <w:tab w:val="left" w:pos="1134"/>
          <w:tab w:val="num" w:pos="2847"/>
          <w:tab w:val="left" w:pos="4536"/>
        </w:tabs>
        <w:ind w:left="0" w:firstLine="567"/>
        <w:jc w:val="both"/>
        <w:rPr>
          <w:rFonts w:asciiTheme="minorHAnsi" w:hAnsiTheme="minorHAnsi" w:cs="Tahoma"/>
        </w:rPr>
      </w:pPr>
    </w:p>
    <w:p w14:paraId="488A2B8A"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b/>
        </w:rPr>
        <w:t>9.1.</w:t>
      </w:r>
      <w:r w:rsidRPr="00545B4B">
        <w:rPr>
          <w:rFonts w:asciiTheme="minorHAnsi" w:hAnsiTheme="minorHAnsi" w:cs="Tahoma"/>
        </w:rPr>
        <w:t xml:space="preserve"> </w:t>
      </w:r>
      <w:r w:rsidRPr="003C4948">
        <w:rPr>
          <w:rFonts w:asciiTheme="minorHAnsi" w:hAnsiTheme="minorHAnsi" w:cs="Tahoma"/>
        </w:rPr>
        <w:t xml:space="preserve">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77B5229F"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а) открытый конкурс в электронной форме;</w:t>
      </w:r>
    </w:p>
    <w:p w14:paraId="7AFE37A0"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б) открытый аукцион в электронной форме;</w:t>
      </w:r>
    </w:p>
    <w:p w14:paraId="05A8FDB9"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в) запрос котировок в электронной форме;</w:t>
      </w:r>
    </w:p>
    <w:p w14:paraId="3F1A5AC7"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г) запрос предложений в электронной форме</w:t>
      </w:r>
      <w:r>
        <w:rPr>
          <w:rFonts w:asciiTheme="minorHAnsi" w:hAnsiTheme="minorHAnsi" w:cs="Tahoma"/>
        </w:rPr>
        <w:t>.</w:t>
      </w:r>
    </w:p>
    <w:p w14:paraId="71196373"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p>
    <w:p w14:paraId="760926D7"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 xml:space="preserve">Перечень </w:t>
      </w:r>
      <w:proofErr w:type="gramStart"/>
      <w:r w:rsidRPr="003C4948">
        <w:rPr>
          <w:rFonts w:asciiTheme="minorHAnsi" w:hAnsiTheme="minorHAnsi" w:cs="Tahoma"/>
        </w:rPr>
        <w:t>продукции, закупаемой у субъектов малого и среднего предпринимательства утверждается</w:t>
      </w:r>
      <w:proofErr w:type="gramEnd"/>
      <w:r w:rsidRPr="003C4948">
        <w:rPr>
          <w:rFonts w:asciiTheme="minorHAnsi" w:hAnsiTheme="minorHAnsi" w:cs="Tahoma"/>
        </w:rPr>
        <w:t xml:space="preserve"> Приказом ГУД Заказчика и размещается на ЕИС в соответствии с Постановлением Правительства Российском Федерации от 11 декабря 2014 г. N 1352.</w:t>
      </w:r>
    </w:p>
    <w:p w14:paraId="5823EDE1" w14:textId="77777777" w:rsidR="009E0876" w:rsidRPr="003C4948" w:rsidRDefault="009E0876" w:rsidP="009E0876">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7569C09A"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w:t>
      </w:r>
      <w:r w:rsidRPr="00545B4B">
        <w:rPr>
          <w:rFonts w:asciiTheme="minorHAnsi" w:hAnsiTheme="minorHAnsi" w:cs="Tahoma"/>
          <w:sz w:val="24"/>
          <w:szCs w:val="24"/>
        </w:rPr>
        <w:lastRenderedPageBreak/>
        <w:t xml:space="preserve">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14:paraId="750EDB6A"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свойствах</w:t>
      </w:r>
      <w:proofErr w:type="gramEnd"/>
      <w:r w:rsidRPr="00545B4B">
        <w:rPr>
          <w:rFonts w:asciiTheme="minorHAnsi" w:hAnsiTheme="minorHAnsi" w:cs="Tahoma"/>
          <w:sz w:val="24"/>
          <w:szCs w:val="24"/>
        </w:rPr>
        <w:t>) товара, качестве работы, услуги и об иных условиях исполнения договора.</w:t>
      </w:r>
    </w:p>
    <w:p w14:paraId="56045AEE"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00214C2F"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закупки направляет оператору электронной площадки протокол рассмотрения заявок в соответствии с настоящим положением и части 13 статьи 3.2 Федерального закона от 18.07.2011 N 223-ФЗ. </w:t>
      </w:r>
      <w:proofErr w:type="gramEnd"/>
    </w:p>
    <w:p w14:paraId="187453E2" w14:textId="77777777" w:rsidR="009E0876" w:rsidRPr="00545B4B" w:rsidRDefault="009E0876" w:rsidP="009E0876">
      <w:pPr>
        <w:pStyle w:val="5ABCD"/>
        <w:shd w:val="clear" w:color="auto" w:fill="FFFFFF" w:themeFill="background1"/>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41C2D068"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закупки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14:paraId="69C1FCAD"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течение одного рабочего дня после направления оператором электронной площадки информации, указанной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9.1.4. Положения и вторых частей заявок участников закупки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2077587"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03349F7A"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4D6C039" w14:textId="77777777" w:rsidR="009E0876" w:rsidRPr="00545B4B" w:rsidRDefault="009E0876" w:rsidP="009E0876">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 в электронной форме среди СМСП</w:t>
      </w:r>
    </w:p>
    <w:p w14:paraId="0D990754"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участниками которой могут быть только </w:t>
      </w:r>
      <w:r>
        <w:rPr>
          <w:rFonts w:asciiTheme="minorHAnsi" w:hAnsiTheme="minorHAnsi" w:cs="Tahoma"/>
          <w:sz w:val="24"/>
          <w:szCs w:val="24"/>
        </w:rPr>
        <w:t>СМСП</w:t>
      </w:r>
      <w:r w:rsidRPr="00545B4B">
        <w:rPr>
          <w:rFonts w:asciiTheme="minorHAnsi" w:hAnsiTheme="minorHAnsi" w:cs="Tahoma"/>
          <w:sz w:val="24"/>
          <w:szCs w:val="24"/>
        </w:rPr>
        <w:t>, размещает в единой информационной системе извещение о проведении конкурса в электронной форме в следующие сроки:</w:t>
      </w:r>
    </w:p>
    <w:p w14:paraId="42BAE9F9"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не менее чем </w:t>
      </w:r>
      <w:proofErr w:type="gramStart"/>
      <w:r w:rsidRPr="00545B4B">
        <w:rPr>
          <w:rFonts w:asciiTheme="minorHAnsi" w:hAnsiTheme="minorHAnsi" w:cs="Tahoma"/>
          <w:b/>
          <w:sz w:val="24"/>
          <w:szCs w:val="24"/>
        </w:rPr>
        <w:t>за семь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не</w:t>
      </w:r>
      <w:r w:rsidRPr="00545B4B">
        <w:rPr>
          <w:rFonts w:asciiTheme="minorHAnsi" w:hAnsiTheme="minorHAnsi" w:cs="Tahoma"/>
          <w:sz w:val="24"/>
          <w:szCs w:val="24"/>
        </w:rPr>
        <w:t xml:space="preserve"> </w:t>
      </w:r>
      <w:r w:rsidRPr="00545B4B">
        <w:rPr>
          <w:rFonts w:asciiTheme="minorHAnsi" w:hAnsiTheme="minorHAnsi" w:cs="Tahoma"/>
          <w:b/>
          <w:sz w:val="24"/>
          <w:szCs w:val="24"/>
        </w:rPr>
        <w:t>превышает тридцать миллионов рублей</w:t>
      </w:r>
      <w:r w:rsidRPr="00545B4B">
        <w:rPr>
          <w:rFonts w:asciiTheme="minorHAnsi" w:hAnsiTheme="minorHAnsi" w:cs="Tahoma"/>
          <w:sz w:val="24"/>
          <w:szCs w:val="24"/>
        </w:rPr>
        <w:t>;</w:t>
      </w:r>
    </w:p>
    <w:p w14:paraId="17AEC1BD"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пятнадцать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превышает тридцать миллионов рублей;</w:t>
      </w:r>
    </w:p>
    <w:p w14:paraId="264B1FB1"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следующие этапы:</w:t>
      </w:r>
    </w:p>
    <w:p w14:paraId="2B0B8D56"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539F362"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4B3AD9F5"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рассмотрение и оценка Организатором закупки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BC86073"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проведение квалификационного отбора участников конкурса в электронной форме;</w:t>
      </w:r>
    </w:p>
    <w:p w14:paraId="4128EA74"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59B73357"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включении в конкурс в электронной форме этапов, указанных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должны соблюдаться следующие правила:</w:t>
      </w:r>
    </w:p>
    <w:p w14:paraId="64396A38"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1) последовательность проведения этапов такого конкурса должна соответствовать очередности их перечисления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настоящей статьи. Каждый этап конкурса в электронной форме может быть включен в него однократно;</w:t>
      </w:r>
    </w:p>
    <w:p w14:paraId="09ACC97A"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не допускается одновременное включение в конкурс в электронной форме этапов, предусмотренных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 9.2.2 настоящего Положения;</w:t>
      </w:r>
    </w:p>
    <w:p w14:paraId="44BA0CB6"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в документации о проведении конкурса в электронной форме должны быть установлены сроки проведения каждого этапа такого конкурса;</w:t>
      </w:r>
    </w:p>
    <w:p w14:paraId="30866F38"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(протокол оценки заявок);</w:t>
      </w:r>
    </w:p>
    <w:p w14:paraId="30658DAA"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если конкурс в электронной форме включает в себя этапы, п.п.9.2.1 или 9.2.2 настоящего Положения, Организатор закупки указывает в протоколах, составляемых по результатам данных этапов, в том числе:</w:t>
      </w:r>
    </w:p>
    <w:p w14:paraId="42F86FD3"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информацию о принятом им </w:t>
      </w:r>
      <w:proofErr w:type="gramStart"/>
      <w:r w:rsidRPr="00545B4B">
        <w:rPr>
          <w:rFonts w:asciiTheme="minorHAnsi" w:hAnsiTheme="minorHAnsi" w:cs="Tahoma"/>
          <w:sz w:val="24"/>
          <w:szCs w:val="24"/>
        </w:rPr>
        <w:t>решении</w:t>
      </w:r>
      <w:proofErr w:type="gramEnd"/>
      <w:r w:rsidRPr="00545B4B">
        <w:rPr>
          <w:rFonts w:asciiTheme="minorHAnsi" w:hAnsiTheme="minorHAnsi" w:cs="Tahoma"/>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4FE6CCEA"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64500FFC"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545B4B">
        <w:rPr>
          <w:rFonts w:asciiTheme="minorHAnsi" w:hAnsiTheme="minorHAnsi" w:cs="Tahoma"/>
          <w:sz w:val="24"/>
          <w:szCs w:val="24"/>
        </w:rPr>
        <w:t>информация</w:t>
      </w:r>
      <w:proofErr w:type="gramEnd"/>
      <w:r w:rsidRPr="00545B4B">
        <w:rPr>
          <w:rFonts w:asciiTheme="minorHAnsi" w:hAnsiTheme="minorHAnsi" w:cs="Tahoma"/>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E8234B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proofErr w:type="gramEnd"/>
    </w:p>
    <w:p w14:paraId="142D98EB"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Организатором закупки положений Федерального закона от 29 июля 2004 года N 98-ФЗ "О коммерческой тайне";</w:t>
      </w:r>
    </w:p>
    <w:p w14:paraId="34501EA7"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7) после размещения в единой информационной системе протокола рассмотрения заявок, составляемого по результатам этапа конкурса в электронной форме, предусмотренного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или 9.2.2.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0B4B7C0"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w:t>
      </w:r>
      <w:proofErr w:type="gramEnd"/>
      <w:r w:rsidRPr="00545B4B">
        <w:rPr>
          <w:rFonts w:asciiTheme="minorHAnsi" w:hAnsiTheme="minorHAnsi" w:cs="Tahoma"/>
          <w:sz w:val="24"/>
          <w:szCs w:val="24"/>
        </w:rPr>
        <w:t xml:space="preserve"> предложений. </w:t>
      </w:r>
    </w:p>
    <w:p w14:paraId="2FF9F460"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line="240" w:lineRule="auto"/>
        <w:ind w:left="284"/>
        <w:rPr>
          <w:rFonts w:asciiTheme="minorHAnsi" w:hAnsiTheme="minorHAnsi" w:cs="Tahoma"/>
          <w:sz w:val="24"/>
          <w:szCs w:val="24"/>
        </w:rPr>
      </w:pPr>
      <w:r w:rsidRPr="00545B4B">
        <w:rPr>
          <w:rFonts w:asciiTheme="minorHAnsi" w:hAnsiTheme="minorHAnsi" w:cs="Tahoma"/>
          <w:sz w:val="24"/>
          <w:szCs w:val="24"/>
        </w:rPr>
        <w:t>Документацией о закупке может быть предусмотрена подача окончательного предложения с одновременной подачей нового ценового предложения;</w:t>
      </w:r>
    </w:p>
    <w:p w14:paraId="2320E67D"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если конкурс в электронной форме включает этап, предусмотренный п.п.9.2.4. настоящего Положения:</w:t>
      </w:r>
    </w:p>
    <w:p w14:paraId="4036FFB2" w14:textId="77777777" w:rsidR="009E0876" w:rsidRPr="00545B4B" w:rsidRDefault="009E0876" w:rsidP="009E0876">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18FC2D4A" w14:textId="77777777" w:rsidR="009E0876" w:rsidRPr="00545B4B" w:rsidRDefault="009E0876" w:rsidP="009E0876">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1D6234F8" w14:textId="77777777" w:rsidR="009E0876" w:rsidRPr="00545B4B" w:rsidRDefault="009E0876" w:rsidP="009E0876">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заявки участников конкурса в электронной форме, которые не соответствуют квалификационным требованиям, отклоняются;</w:t>
      </w:r>
    </w:p>
    <w:p w14:paraId="5B96D3B3"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10) если конкурс в электронной форме включает этап, предусмотренный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9.2.5. настоящего Положения:</w:t>
      </w:r>
    </w:p>
    <w:p w14:paraId="4444706A"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0996C0D"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68D2E485"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D95AC30"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предусматривает этап, указанный в пункте 5 части 4  статьи 3.4  Федерального закона от 18.07.2011 N 223-ФЗ (п. 9.2.5.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71FBA086"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rPr>
          <w:rFonts w:asciiTheme="minorHAnsi" w:hAnsiTheme="minorHAnsi" w:cs="Tahoma"/>
          <w:sz w:val="24"/>
          <w:szCs w:val="24"/>
        </w:rPr>
      </w:pPr>
      <w:r w:rsidRPr="00545B4B">
        <w:rPr>
          <w:rFonts w:asciiTheme="minorHAnsi" w:hAnsiTheme="minorHAnsi" w:cs="Tahoma"/>
          <w:sz w:val="24"/>
          <w:szCs w:val="24"/>
        </w:rPr>
        <w:t>Продолжительность приема дополнительных ценовых предложений от участников конкурса в электронной форме составляет три часа.</w:t>
      </w:r>
    </w:p>
    <w:p w14:paraId="5D4A34E1" w14:textId="77777777" w:rsidR="009E0876" w:rsidRPr="00545B4B" w:rsidRDefault="009E0876" w:rsidP="009E0876">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аукцион в электронной форме среди СМСП</w:t>
      </w:r>
    </w:p>
    <w:p w14:paraId="02DB93DA"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b/>
          <w:sz w:val="24"/>
          <w:szCs w:val="24"/>
        </w:rPr>
        <w:t xml:space="preserve"> </w:t>
      </w:r>
      <w:r w:rsidRPr="00545B4B">
        <w:rPr>
          <w:rFonts w:asciiTheme="minorHAnsi" w:hAnsiTheme="minorHAnsi" w:cs="Tahoma"/>
          <w:sz w:val="24"/>
          <w:szCs w:val="24"/>
        </w:rPr>
        <w:t>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в электронной форме в следующие сроки:</w:t>
      </w:r>
    </w:p>
    <w:p w14:paraId="3CC3CC31"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семь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не превышает тридцать миллионов рублей;</w:t>
      </w:r>
    </w:p>
    <w:p w14:paraId="3E7D3DE8"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пятнадцать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превышает тридцать миллионов рублей;</w:t>
      </w:r>
    </w:p>
    <w:p w14:paraId="65BCD069"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Аукцион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179431E6"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извещении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 xml:space="preserve">кциона в электронной форме с участием только </w:t>
      </w:r>
      <w:r>
        <w:rPr>
          <w:rFonts w:asciiTheme="minorHAnsi" w:hAnsiTheme="minorHAnsi" w:cs="Tahoma"/>
          <w:sz w:val="24"/>
          <w:szCs w:val="24"/>
        </w:rPr>
        <w:t>СМСП</w:t>
      </w:r>
      <w:r w:rsidRPr="00545B4B">
        <w:rPr>
          <w:rFonts w:asciiTheme="minorHAnsi" w:hAnsiTheme="minorHAnsi" w:cs="Tahoma"/>
          <w:sz w:val="24"/>
          <w:szCs w:val="24"/>
        </w:rPr>
        <w:t xml:space="preserve"> должны быть установлены сроки проведения такого этапа;</w:t>
      </w:r>
    </w:p>
    <w:p w14:paraId="2B4B11A8"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9F13058"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w:t>
      </w:r>
      <w:r w:rsidRPr="00545B4B">
        <w:rPr>
          <w:rFonts w:asciiTheme="minorHAnsi" w:hAnsiTheme="minorHAnsi" w:cs="Tahoma"/>
          <w:sz w:val="24"/>
          <w:szCs w:val="24"/>
        </w:rPr>
        <w:lastRenderedPageBreak/>
        <w:t>соответствие участников аукциона в электронной форме квалификационным требованиям, установленным документацией о конкурентной закупке;</w:t>
      </w:r>
    </w:p>
    <w:p w14:paraId="34D8A9C3"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участников аукциона в электронной форме, не соответствующих квалификационным требованиям, отклоняются.</w:t>
      </w:r>
    </w:p>
    <w:p w14:paraId="76F5792D"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42369D4C"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"шаг аукциона" составляет от 0,5 процента до пяти процентов начальной (максимальной) цены договора;</w:t>
      </w:r>
    </w:p>
    <w:p w14:paraId="443D4074"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снижение текущего минимального предложения о цене договора осуществляется на величину в пределах "шага аукциона";</w:t>
      </w:r>
    </w:p>
    <w:p w14:paraId="7CDE85CB"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FBFACE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75963B2"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B52AA03" w14:textId="77777777" w:rsidR="009E0876" w:rsidRPr="00545B4B" w:rsidRDefault="009E0876" w:rsidP="009E0876">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 котировок в электронной форме среди СМСП</w:t>
      </w:r>
    </w:p>
    <w:p w14:paraId="6D5102CA"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p>
    <w:p w14:paraId="57E4E71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запроса котировок</w:t>
      </w:r>
      <w:r w:rsidRPr="00545B4B">
        <w:rPr>
          <w:rFonts w:asciiTheme="minorHAnsi" w:hAnsiTheme="minorHAnsi" w:cs="Tahoma"/>
          <w:sz w:val="24"/>
          <w:szCs w:val="24"/>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545B4B">
        <w:rPr>
          <w:rFonts w:asciiTheme="minorHAnsi" w:hAnsiTheme="minorHAnsi" w:cs="Tahoma"/>
          <w:b/>
          <w:sz w:val="24"/>
          <w:szCs w:val="24"/>
        </w:rPr>
        <w:t>.</w:t>
      </w:r>
    </w:p>
    <w:p w14:paraId="0381F975" w14:textId="77777777" w:rsidR="009E0876" w:rsidRPr="003C4948" w:rsidRDefault="009E0876" w:rsidP="009E0876">
      <w:pPr>
        <w:numPr>
          <w:ilvl w:val="2"/>
          <w:numId w:val="15"/>
        </w:num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0"/>
        <w:jc w:val="both"/>
        <w:outlineLvl w:val="1"/>
        <w:rPr>
          <w:rFonts w:ascii="Calibri" w:hAnsi="Calibri" w:cs="Tahoma"/>
          <w:lang w:eastAsia="ru-RU"/>
        </w:rPr>
      </w:pPr>
      <w:r w:rsidRPr="003C4948">
        <w:rPr>
          <w:rFonts w:ascii="Calibri" w:hAnsi="Calibri" w:cs="Tahoma"/>
          <w:lang w:eastAsia="ru-RU"/>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главы - запрос котировок в электронной форме), должна содержать:</w:t>
      </w:r>
    </w:p>
    <w:p w14:paraId="2C4BB567" w14:textId="77777777" w:rsidR="009E0876" w:rsidRPr="003C4948" w:rsidRDefault="009E0876" w:rsidP="009E0876">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 xml:space="preserve"> 1) предложение участника запроса котировок в электронной форме о цене договора;</w:t>
      </w:r>
    </w:p>
    <w:p w14:paraId="6F7AF739" w14:textId="77777777" w:rsidR="009E0876" w:rsidRPr="003C4948" w:rsidRDefault="009E0876" w:rsidP="009E0876">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2)  предусмотренное одним из следующих пунктов согласие участника запроса котировок в электронной форме:</w:t>
      </w:r>
    </w:p>
    <w:p w14:paraId="5B6B387F" w14:textId="77777777" w:rsidR="009E0876" w:rsidRPr="003C4948" w:rsidRDefault="009E0876" w:rsidP="009E0876">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rPr>
        <w:t xml:space="preserve">- на </w:t>
      </w:r>
      <w:r w:rsidRPr="003C4948">
        <w:rPr>
          <w:rFonts w:ascii="Calibri" w:hAnsi="Calibri" w:cs="Tahoma"/>
          <w:lang w:eastAsia="ru-RU"/>
        </w:rPr>
        <w:t>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3B634477" w14:textId="77777777" w:rsidR="009E0876" w:rsidRPr="003C4948" w:rsidRDefault="009E0876" w:rsidP="009E0876">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lang w:eastAsia="ru-RU"/>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6A466B62" w14:textId="77777777" w:rsidR="009E0876"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3C4948">
        <w:rPr>
          <w:rFonts w:ascii="Calibri" w:eastAsia="Calibri" w:hAnsi="Calibri" w:cs="Tahoma"/>
          <w:sz w:val="24"/>
          <w:szCs w:val="24"/>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r w:rsidRPr="003C4948">
        <w:rPr>
          <w:rFonts w:asciiTheme="minorHAnsi" w:hAnsiTheme="minorHAnsi" w:cs="Tahoma"/>
          <w:sz w:val="24"/>
          <w:szCs w:val="24"/>
        </w:rPr>
        <w:t>.</w:t>
      </w:r>
    </w:p>
    <w:p w14:paraId="2A928CDB" w14:textId="77777777" w:rsidR="009E0876" w:rsidRPr="003C4948"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533289DF" w14:textId="77777777" w:rsidR="009E0876" w:rsidRPr="00545B4B" w:rsidRDefault="009E0876" w:rsidP="009E0876">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sz w:val="24"/>
          <w:szCs w:val="24"/>
        </w:rPr>
        <w:lastRenderedPageBreak/>
        <w:t xml:space="preserve"> </w:t>
      </w:r>
      <w:r w:rsidRPr="00545B4B">
        <w:rPr>
          <w:rFonts w:asciiTheme="minorHAnsi" w:hAnsiTheme="minorHAnsi" w:cs="Tahoma"/>
          <w:b/>
          <w:sz w:val="24"/>
          <w:szCs w:val="24"/>
        </w:rPr>
        <w:t>Запрос предложений в электронной форме среди СМСП</w:t>
      </w:r>
    </w:p>
    <w:p w14:paraId="54E0017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r w:rsidRPr="00545B4B">
        <w:rPr>
          <w:rFonts w:asciiTheme="minorHAnsi" w:hAnsiTheme="minorHAnsi" w:cs="Tahoma"/>
          <w:b/>
          <w:sz w:val="24"/>
          <w:szCs w:val="24"/>
        </w:rPr>
        <w:t>:</w:t>
      </w:r>
    </w:p>
    <w:p w14:paraId="30A4D05A"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 запроса предложений в электронной форме </w:t>
      </w:r>
      <w:r w:rsidRPr="00545B4B">
        <w:rPr>
          <w:rFonts w:asciiTheme="minorHAnsi" w:hAnsiTheme="minorHAnsi" w:cs="Tahoma"/>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DD9E749"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Запрос предложений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в себя этап </w:t>
      </w:r>
      <w:proofErr w:type="gramStart"/>
      <w:r w:rsidRPr="00545B4B">
        <w:rPr>
          <w:rFonts w:asciiTheme="minorHAnsi" w:hAnsiTheme="minorHAnsi" w:cs="Tahoma"/>
          <w:sz w:val="24"/>
          <w:szCs w:val="24"/>
        </w:rPr>
        <w:t>проведения квалификационного отбора участников запроса предложений</w:t>
      </w:r>
      <w:proofErr w:type="gramEnd"/>
      <w:r w:rsidRPr="00545B4B">
        <w:rPr>
          <w:rFonts w:asciiTheme="minorHAnsi" w:hAnsiTheme="minorHAnsi" w:cs="Tahoma"/>
          <w:sz w:val="24"/>
          <w:szCs w:val="24"/>
        </w:rPr>
        <w:t xml:space="preserve"> в электронной форме. При этом должны соблюдаться следующие правила:</w:t>
      </w:r>
    </w:p>
    <w:p w14:paraId="6B8AA625"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в извещении о проведении запроса предложений в электронной форме должны быть установлены сроки проведения такого этапа;</w:t>
      </w:r>
    </w:p>
    <w:p w14:paraId="4114D659"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576FE661"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AE5ED1A"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61C604CA"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Организатор закупки может включить </w:t>
      </w:r>
      <w:proofErr w:type="gramStart"/>
      <w:r w:rsidRPr="00545B4B">
        <w:rPr>
          <w:rFonts w:asciiTheme="minorHAnsi" w:hAnsiTheme="minorHAnsi" w:cs="Tahoma"/>
          <w:sz w:val="24"/>
          <w:szCs w:val="24"/>
        </w:rPr>
        <w:t>в документацию требование об обеспечении заявки на участие в такой конкурентной закупке в виде</w:t>
      </w:r>
      <w:proofErr w:type="gramEnd"/>
      <w:r w:rsidRPr="00545B4B">
        <w:rPr>
          <w:rFonts w:asciiTheme="minorHAnsi" w:hAnsiTheme="minorHAnsi" w:cs="Tahoma"/>
          <w:sz w:val="24"/>
          <w:szCs w:val="24"/>
        </w:rPr>
        <w:t xml:space="preserve"> перевода денежных средств или предоставления банковской гарантии.</w:t>
      </w:r>
    </w:p>
    <w:p w14:paraId="04B2AD73"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55B4D61D" w14:textId="77777777" w:rsidR="009E0876" w:rsidRPr="00545B4B" w:rsidRDefault="009E0876" w:rsidP="009E0876">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запросе котировок в электронной форме состоит из одной части и ценового предложения.</w:t>
      </w:r>
    </w:p>
    <w:p w14:paraId="1586FF5D" w14:textId="77777777" w:rsidR="009E0876" w:rsidRPr="00545B4B" w:rsidRDefault="009E0876" w:rsidP="009E0876">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76FF4AAE" w14:textId="77777777" w:rsidR="009E0876" w:rsidRPr="00545B4B" w:rsidRDefault="009E0876" w:rsidP="009E0876">
      <w:pPr>
        <w:pStyle w:val="afb"/>
        <w:numPr>
          <w:ilvl w:val="1"/>
          <w:numId w:val="1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34" w:firstLine="533"/>
        <w:contextualSpacing/>
        <w:jc w:val="both"/>
        <w:outlineLvl w:val="1"/>
        <w:rPr>
          <w:rFonts w:asciiTheme="minorHAnsi" w:hAnsiTheme="minorHAnsi" w:cs="Tahoma"/>
          <w:lang w:eastAsia="ru-RU"/>
        </w:rPr>
      </w:pPr>
      <w:r w:rsidRPr="00545B4B">
        <w:rPr>
          <w:rFonts w:asciiTheme="minorHAnsi" w:hAnsiTheme="minorHAnsi" w:cs="Tahoma"/>
          <w:lang w:eastAsia="ru-RU"/>
        </w:rPr>
        <w:t xml:space="preserve">Протоколы, составляемые в ходе осуществления конкурентной закупки, должны содержать следующие сведения (по закупкам у </w:t>
      </w:r>
      <w:r>
        <w:rPr>
          <w:rFonts w:asciiTheme="minorHAnsi" w:hAnsiTheme="minorHAnsi" w:cs="Tahoma"/>
          <w:lang w:eastAsia="ru-RU"/>
        </w:rPr>
        <w:t>СМСП</w:t>
      </w:r>
      <w:r w:rsidRPr="00545B4B">
        <w:rPr>
          <w:rFonts w:asciiTheme="minorHAnsi" w:hAnsiTheme="minorHAnsi" w:cs="Tahoma"/>
          <w:lang w:eastAsia="ru-RU"/>
        </w:rPr>
        <w:t>):</w:t>
      </w:r>
    </w:p>
    <w:p w14:paraId="3AE0E262"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6059961A"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2) количество поданных на участие в закупке (этапе закупки) заявок, а также дата и время регистрации каждой такой заявки;</w:t>
      </w:r>
    </w:p>
    <w:p w14:paraId="67E04EBE"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339AD0F"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которые отклонены;</w:t>
      </w:r>
    </w:p>
    <w:p w14:paraId="76B0F0B6"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D0F7544" w14:textId="77777777" w:rsidR="009E0876" w:rsidRPr="00545B4B" w:rsidRDefault="009E0876" w:rsidP="009E0876">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512BB58" w14:textId="77777777" w:rsidR="009E0876" w:rsidRPr="00545B4B" w:rsidRDefault="009E0876" w:rsidP="009E0876">
      <w:pPr>
        <w:pStyle w:val="HTML"/>
        <w:tabs>
          <w:tab w:val="clear" w:pos="6412"/>
          <w:tab w:val="left" w:pos="1134"/>
          <w:tab w:val="left" w:pos="4536"/>
        </w:tabs>
        <w:spacing w:before="120"/>
        <w:ind w:left="34" w:firstLine="533"/>
        <w:jc w:val="both"/>
        <w:outlineLvl w:val="1"/>
        <w:rPr>
          <w:rFonts w:asciiTheme="minorHAnsi" w:hAnsiTheme="minorHAnsi" w:cs="Tahoma"/>
          <w:sz w:val="24"/>
          <w:szCs w:val="24"/>
        </w:rPr>
      </w:pPr>
      <w:r w:rsidRPr="00545B4B">
        <w:rPr>
          <w:rFonts w:asciiTheme="minorHAnsi" w:hAnsiTheme="minorHAnsi" w:cs="Tahoma"/>
          <w:sz w:val="24"/>
          <w:szCs w:val="24"/>
        </w:rPr>
        <w:t>5) причины, по которым конкурентная закупка признана несостоявшейся или безрезультатной, в случае ее признания таковой.</w:t>
      </w:r>
    </w:p>
    <w:p w14:paraId="4AAA12BC" w14:textId="77777777" w:rsidR="009E0876" w:rsidRPr="00545B4B" w:rsidRDefault="009E0876" w:rsidP="009E0876">
      <w:pPr>
        <w:pStyle w:val="HTML"/>
        <w:numPr>
          <w:ilvl w:val="1"/>
          <w:numId w:val="1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Протоколами, составляемыми в ходе осуществления конкурентной закупки, являются протокол вскрытия, протокол рассмотрения заявок.</w:t>
      </w:r>
    </w:p>
    <w:p w14:paraId="799D821F" w14:textId="77777777" w:rsidR="009E0876" w:rsidRPr="00545B4B" w:rsidRDefault="009E0876" w:rsidP="009E0876">
      <w:pPr>
        <w:pStyle w:val="afb"/>
        <w:numPr>
          <w:ilvl w:val="1"/>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2A95D892"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дату подписания протокола;</w:t>
      </w:r>
    </w:p>
    <w:p w14:paraId="51A235E0"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количество поданных заявок на участие в закупке, а также дату и время регистрации каждой такой заявки;</w:t>
      </w:r>
    </w:p>
    <w:p w14:paraId="56F9AE3C"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Pr="00545B4B">
        <w:rPr>
          <w:rFonts w:asciiTheme="minorHAnsi" w:hAnsiTheme="minorHAnsi" w:cs="Tahoma"/>
          <w:sz w:val="24"/>
          <w:szCs w:val="24"/>
        </w:rPr>
        <w:t xml:space="preserve">)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sz w:val="24"/>
          <w:szCs w:val="24"/>
        </w:rPr>
        <w:t>которых</w:t>
      </w:r>
      <w:proofErr w:type="gramEnd"/>
      <w:r w:rsidRPr="00545B4B">
        <w:rPr>
          <w:rFonts w:asciiTheme="minorHAnsi" w:hAnsiTheme="minorHAnsi" w:cs="Tahoma"/>
          <w:sz w:val="24"/>
          <w:szCs w:val="24"/>
        </w:rPr>
        <w:t xml:space="preserve"> содержатся лучшие условия исполнения договора, присваивается первый номер.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39E2829"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Pr="00545B4B">
        <w:rPr>
          <w:rFonts w:asciiTheme="minorHAnsi" w:hAnsiTheme="minorHAnsi" w:cs="Tahoma"/>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5778A1B"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а) количества заявок на участие в закупке, окончательных предложений, которые отклонены;</w:t>
      </w:r>
    </w:p>
    <w:p w14:paraId="75FA062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13CABF91"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5</w:t>
      </w:r>
      <w:r w:rsidRPr="00545B4B">
        <w:rPr>
          <w:rFonts w:asciiTheme="minorHAnsi" w:hAnsiTheme="minorHAnsi" w:cs="Tahoma"/>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423D68B"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Pr="00545B4B">
        <w:rPr>
          <w:rFonts w:asciiTheme="minorHAnsi" w:hAnsiTheme="minorHAnsi" w:cs="Tahoma"/>
          <w:sz w:val="24"/>
          <w:szCs w:val="24"/>
        </w:rPr>
        <w:t>) причины, по которым закупка признана несостоявшейся или безрезультатной, в случае признания ее таковой.</w:t>
      </w:r>
    </w:p>
    <w:p w14:paraId="4DEA8D87" w14:textId="77777777" w:rsidR="009E0876" w:rsidRPr="00545B4B" w:rsidRDefault="009E0876" w:rsidP="009E0876">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3A4457A0" w14:textId="77777777" w:rsidR="009E0876" w:rsidRPr="00545B4B" w:rsidRDefault="009E0876" w:rsidP="009E0876">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w:t>
      </w:r>
      <w:r w:rsidRPr="00545B4B">
        <w:rPr>
          <w:rFonts w:asciiTheme="minorHAnsi" w:hAnsiTheme="minorHAnsi" w:cs="Tahoma"/>
          <w:sz w:val="24"/>
          <w:szCs w:val="24"/>
        </w:rPr>
        <w:lastRenderedPageBreak/>
        <w:t xml:space="preserve">проведении закупки в электронной форме)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6AE257F5" w14:textId="77777777" w:rsidR="009E0876" w:rsidRPr="00545B4B" w:rsidRDefault="009E0876" w:rsidP="009E0876">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855531C" w14:textId="77777777" w:rsidR="009E0876" w:rsidRPr="00545B4B" w:rsidRDefault="009E0876" w:rsidP="009E0876">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4C620B73" w14:textId="77777777" w:rsidR="009E0876" w:rsidRPr="00545B4B" w:rsidRDefault="009E0876" w:rsidP="009E0876">
      <w:pPr>
        <w:pStyle w:val="afb"/>
        <w:numPr>
          <w:ilvl w:val="0"/>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ab/>
        <w:t>Порядок заключения и исполнения договора</w:t>
      </w:r>
    </w:p>
    <w:p w14:paraId="685E100B"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7B9A6AF5"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6E062798"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Pr>
          <w:rFonts w:asciiTheme="minorHAnsi" w:hAnsiTheme="minorHAnsi" w:cs="Tahoma"/>
          <w:sz w:val="24"/>
          <w:szCs w:val="24"/>
        </w:rPr>
        <w:t xml:space="preserve">При проведении закупки в запечатанных конвертах, </w:t>
      </w:r>
      <w:r w:rsidRPr="00545B4B">
        <w:rPr>
          <w:rFonts w:asciiTheme="minorHAnsi" w:hAnsiTheme="minorHAnsi" w:cs="Tahoma"/>
          <w:sz w:val="24"/>
          <w:szCs w:val="24"/>
        </w:rPr>
        <w:t>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545B4B">
        <w:rPr>
          <w:rFonts w:asciiTheme="minorHAnsi" w:hAnsiTheme="minorHAnsi" w:cs="Tahoma"/>
          <w:sz w:val="24"/>
          <w:szCs w:val="24"/>
        </w:rPr>
        <w:t xml:space="preserve"> договора, </w:t>
      </w:r>
      <w:proofErr w:type="gramStart"/>
      <w:r w:rsidRPr="00545B4B">
        <w:rPr>
          <w:rFonts w:asciiTheme="minorHAnsi" w:hAnsiTheme="minorHAnsi" w:cs="Tahoma"/>
          <w:sz w:val="24"/>
          <w:szCs w:val="24"/>
        </w:rPr>
        <w:t>приложенный</w:t>
      </w:r>
      <w:proofErr w:type="gramEnd"/>
      <w:r w:rsidRPr="00545B4B">
        <w:rPr>
          <w:rFonts w:asciiTheme="minorHAnsi" w:hAnsiTheme="minorHAnsi" w:cs="Tahoma"/>
          <w:sz w:val="24"/>
          <w:szCs w:val="24"/>
        </w:rPr>
        <w:t xml:space="preserve"> к документации о закупке. </w:t>
      </w:r>
    </w:p>
    <w:p w14:paraId="7D29F650" w14:textId="77777777" w:rsidR="009E0876" w:rsidRDefault="009E0876" w:rsidP="009E0876">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xml:space="preserve">Оригиналы подписанного со стороны Заказчика договора направляются каждому Контрагенту </w:t>
      </w:r>
      <w:proofErr w:type="gramStart"/>
      <w:r w:rsidRPr="00545B4B">
        <w:rPr>
          <w:rFonts w:asciiTheme="minorHAnsi" w:hAnsiTheme="minorHAnsi" w:cs="Tahoma"/>
          <w:sz w:val="24"/>
          <w:szCs w:val="24"/>
        </w:rPr>
        <w:t>экспресс-почтой</w:t>
      </w:r>
      <w:proofErr w:type="gramEnd"/>
      <w:r w:rsidRPr="00545B4B">
        <w:rPr>
          <w:rFonts w:asciiTheme="minorHAnsi" w:hAnsiTheme="minorHAnsi" w:cs="Tahoma"/>
          <w:sz w:val="24"/>
          <w:szCs w:val="24"/>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4DDB6441" w14:textId="77777777" w:rsidR="009E0876" w:rsidRPr="00545B4B" w:rsidRDefault="009E0876" w:rsidP="009E0876">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p>
    <w:p w14:paraId="74A201EE" w14:textId="77777777" w:rsidR="009E0876" w:rsidRPr="00545B4B" w:rsidRDefault="009E0876" w:rsidP="009E0876">
      <w:pPr>
        <w:pStyle w:val="afb"/>
        <w:numPr>
          <w:ilvl w:val="1"/>
          <w:numId w:val="12"/>
        </w:numPr>
        <w:tabs>
          <w:tab w:val="left" w:pos="1134"/>
        </w:tabs>
        <w:ind w:left="0" w:firstLine="567"/>
        <w:jc w:val="both"/>
        <w:rPr>
          <w:rFonts w:asciiTheme="minorHAnsi" w:hAnsiTheme="minorHAnsi" w:cs="Tahoma"/>
          <w:lang w:eastAsia="ru-RU"/>
        </w:rPr>
      </w:pPr>
      <w:r w:rsidRPr="00545B4B">
        <w:rPr>
          <w:rFonts w:asciiTheme="minorHAnsi" w:hAnsiTheme="minorHAnsi" w:cs="Tahoma"/>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545B4B">
        <w:rPr>
          <w:rFonts w:asciiTheme="minorHAnsi" w:hAnsiTheme="minorHAnsi" w:cs="Tahoma"/>
        </w:rPr>
        <w:t>с даты размещения</w:t>
      </w:r>
      <w:proofErr w:type="gramEnd"/>
      <w:r w:rsidRPr="00545B4B">
        <w:rPr>
          <w:rFonts w:asciiTheme="minorHAnsi" w:hAnsiTheme="minorHAnsi" w:cs="Tahoma"/>
        </w:rPr>
        <w:t xml:space="preserve"> в </w:t>
      </w:r>
      <w:r w:rsidRPr="00545B4B">
        <w:rPr>
          <w:rFonts w:asciiTheme="minorHAnsi" w:hAnsiTheme="minorHAnsi" w:cs="Tahoma"/>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0630EC05"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1DDB264E"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не предоставил Заказчику в срок, указанный в пункте </w:t>
      </w:r>
      <w:r>
        <w:rPr>
          <w:rFonts w:asciiTheme="minorHAnsi" w:hAnsiTheme="minorHAnsi" w:cs="Tahoma"/>
          <w:sz w:val="24"/>
          <w:szCs w:val="24"/>
        </w:rPr>
        <w:t>10</w:t>
      </w:r>
      <w:r w:rsidRPr="00545B4B">
        <w:rPr>
          <w:rFonts w:asciiTheme="minorHAnsi" w:hAnsiTheme="minorHAnsi" w:cs="Tahoma"/>
          <w:sz w:val="24"/>
          <w:szCs w:val="24"/>
        </w:rPr>
        <w:t xml:space="preserve">.4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7B59316F"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7CA6AE2"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7.2.4.22</w:t>
      </w:r>
      <w:r w:rsidRPr="00545B4B">
        <w:rPr>
          <w:rFonts w:asciiTheme="minorHAnsi" w:hAnsiTheme="minorHAnsi" w:cs="Tahoma"/>
          <w:sz w:val="24"/>
          <w:szCs w:val="24"/>
        </w:rPr>
        <w:t xml:space="preserve"> настоящего Положения.</w:t>
      </w:r>
    </w:p>
    <w:p w14:paraId="1B7327CF"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признания </w:t>
      </w:r>
      <w:proofErr w:type="gramStart"/>
      <w:r w:rsidRPr="00545B4B">
        <w:rPr>
          <w:rFonts w:asciiTheme="minorHAnsi" w:hAnsiTheme="minorHAnsi" w:cs="Tahoma"/>
          <w:sz w:val="24"/>
          <w:szCs w:val="24"/>
        </w:rPr>
        <w:t>участника</w:t>
      </w:r>
      <w:proofErr w:type="gramEnd"/>
      <w:r w:rsidRPr="00545B4B">
        <w:rPr>
          <w:rFonts w:asciiTheme="minorHAnsi" w:hAnsiTheme="minorHAnsi" w:cs="Tahoma"/>
          <w:sz w:val="24"/>
          <w:szCs w:val="24"/>
        </w:rPr>
        <w:t xml:space="preserve"> уклонившимся от заключения договора составляется протокол признания участника уклонившимся от заключения договора.</w:t>
      </w:r>
    </w:p>
    <w:p w14:paraId="2BCB0385"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Заказчик при заключении и исполнении договора</w:t>
      </w:r>
      <w:r>
        <w:rPr>
          <w:rFonts w:asciiTheme="minorHAnsi" w:hAnsiTheme="minorHAnsi" w:cs="Tahoma"/>
          <w:sz w:val="24"/>
          <w:szCs w:val="24"/>
        </w:rPr>
        <w:t xml:space="preserve">, </w:t>
      </w:r>
      <w:r w:rsidRPr="0008072E">
        <w:rPr>
          <w:rFonts w:asciiTheme="minorHAnsi" w:hAnsiTheme="minorHAnsi" w:cs="Tahoma"/>
          <w:sz w:val="24"/>
          <w:szCs w:val="24"/>
        </w:rPr>
        <w:t>заключенного по результатам конкурентных процедур</w:t>
      </w:r>
      <w:r>
        <w:rPr>
          <w:rFonts w:asciiTheme="minorHAnsi" w:hAnsiTheme="minorHAnsi" w:cs="Tahoma"/>
          <w:sz w:val="24"/>
          <w:szCs w:val="24"/>
        </w:rPr>
        <w:t xml:space="preserve">, </w:t>
      </w:r>
      <w:r w:rsidRPr="00545B4B">
        <w:rPr>
          <w:rFonts w:asciiTheme="minorHAnsi" w:hAnsiTheme="minorHAnsi" w:cs="Tahoma"/>
          <w:sz w:val="24"/>
          <w:szCs w:val="24"/>
        </w:rPr>
        <w:t xml:space="preserve"> вправе изменить:</w:t>
      </w:r>
    </w:p>
    <w:p w14:paraId="2652DE8F"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430D43D" w14:textId="77777777" w:rsidR="009E0876" w:rsidRPr="00545B4B" w:rsidRDefault="009E0876" w:rsidP="009E087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04AFC27"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договор в соответствии с п. 10.10, оформляются дополнительными соглашениями к договору. </w:t>
      </w:r>
    </w:p>
    <w:p w14:paraId="07B855C3"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обязан вносит</w:t>
      </w:r>
      <w:r>
        <w:rPr>
          <w:rFonts w:asciiTheme="minorHAnsi" w:hAnsiTheme="minorHAnsi" w:cs="Tahoma"/>
          <w:sz w:val="24"/>
          <w:szCs w:val="24"/>
        </w:rPr>
        <w:t>ь</w:t>
      </w:r>
      <w:r w:rsidRPr="00545B4B">
        <w:rPr>
          <w:rFonts w:asciiTheme="minorHAnsi" w:hAnsiTheme="minorHAnsi" w:cs="Tahoma"/>
          <w:sz w:val="24"/>
          <w:szCs w:val="24"/>
        </w:rPr>
        <w:t xml:space="preserve"> в ЕИС данную информацию не позднее чем в течение 10 (десяти) календарных дней со дня внесения указанных изменений в договор.</w:t>
      </w:r>
    </w:p>
    <w:p w14:paraId="45BEDB67"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Расторжение договора допускается по основаниям и в порядке, предусмотренном договором и  гражданским законодательством РФ.</w:t>
      </w:r>
    </w:p>
    <w:p w14:paraId="45F3D5C9"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14:paraId="365D51EB" w14:textId="77777777" w:rsidR="009E0876" w:rsidRPr="00545B4B" w:rsidRDefault="009E0876" w:rsidP="009E0876">
      <w:pPr>
        <w:keepNext/>
        <w:ind w:firstLine="567"/>
        <w:jc w:val="both"/>
        <w:rPr>
          <w:rFonts w:asciiTheme="minorHAnsi" w:hAnsiTheme="minorHAnsi" w:cs="Tahoma"/>
          <w:lang w:eastAsia="ru-RU"/>
        </w:rPr>
      </w:pPr>
      <w:r w:rsidRPr="00545B4B">
        <w:rPr>
          <w:rFonts w:asciiTheme="minorHAnsi" w:hAnsiTheme="minorHAnsi" w:cs="Tahoma"/>
        </w:rPr>
        <w:t>10.14.</w:t>
      </w:r>
      <w:r w:rsidRPr="00545B4B">
        <w:rPr>
          <w:rFonts w:asciiTheme="minorHAnsi" w:hAnsiTheme="minorHAnsi" w:cs="Tahoma"/>
          <w:color w:val="000000"/>
          <w:lang w:eastAsia="ru-RU"/>
        </w:rPr>
        <w:t xml:space="preserve"> </w:t>
      </w:r>
      <w:r w:rsidRPr="00545B4B">
        <w:rPr>
          <w:rFonts w:asciiTheme="minorHAnsi" w:hAnsiTheme="minorHAnsi" w:cs="Tahoma"/>
          <w:lang w:eastAsia="ru-RU"/>
        </w:rPr>
        <w:t>В случае признания конкурентной процедуры закупки безрезультатной Комиссия по закупкам вправе:</w:t>
      </w:r>
    </w:p>
    <w:p w14:paraId="351C6C4E" w14:textId="77777777" w:rsidR="009E0876" w:rsidRPr="00545B4B" w:rsidRDefault="009E0876" w:rsidP="009E0876">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принять решение о проведении повторной закупки;</w:t>
      </w:r>
    </w:p>
    <w:p w14:paraId="1E73AE33" w14:textId="77777777" w:rsidR="009E0876" w:rsidRPr="00545B4B" w:rsidRDefault="009E0876" w:rsidP="009E0876">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осуществить закупку у единственного поставщика;</w:t>
      </w:r>
    </w:p>
    <w:p w14:paraId="56EEA767" w14:textId="77777777" w:rsidR="009E0876" w:rsidRPr="00545B4B" w:rsidRDefault="009E0876" w:rsidP="009E0876">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отказаться от проведения закупки.</w:t>
      </w:r>
    </w:p>
    <w:p w14:paraId="1C990232" w14:textId="77777777" w:rsidR="009E0876" w:rsidRPr="00545B4B" w:rsidRDefault="009E0876" w:rsidP="009E0876">
      <w:pPr>
        <w:numPr>
          <w:ilvl w:val="2"/>
          <w:numId w:val="0"/>
        </w:numPr>
        <w:suppressAutoHyphens/>
        <w:spacing w:before="120"/>
        <w:ind w:firstLine="567"/>
        <w:jc w:val="both"/>
        <w:outlineLvl w:val="3"/>
        <w:rPr>
          <w:rFonts w:asciiTheme="minorHAnsi" w:hAnsiTheme="minorHAnsi" w:cs="Tahoma"/>
          <w:lang w:eastAsia="ru-RU"/>
        </w:rPr>
      </w:pPr>
      <w:r w:rsidRPr="00545B4B">
        <w:rPr>
          <w:rFonts w:asciiTheme="minorHAnsi" w:hAnsiTheme="minorHAnsi" w:cs="Tahoma"/>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34F60198"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CA7FE5B" w14:textId="77777777" w:rsidR="009E0876" w:rsidRDefault="009E0876" w:rsidP="009E0876">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Отчетность и контроль ведения закупочной деятельности</w:t>
      </w:r>
    </w:p>
    <w:p w14:paraId="33D5D69B" w14:textId="77777777" w:rsidR="009E0876" w:rsidRPr="00545B4B" w:rsidRDefault="009E0876" w:rsidP="009E0876">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14:paraId="2D96C137" w14:textId="77777777" w:rsidR="009E0876" w:rsidRPr="00545B4B" w:rsidRDefault="009E0876" w:rsidP="009E0876">
      <w:pPr>
        <w:pStyle w:val="afb"/>
        <w:numPr>
          <w:ilvl w:val="1"/>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0B7F2AB5" w14:textId="77777777" w:rsidR="009E0876" w:rsidRPr="00545B4B" w:rsidRDefault="009E0876" w:rsidP="009E0876">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14:paraId="28961F6C" w14:textId="77777777" w:rsidR="009E0876" w:rsidRPr="00545B4B" w:rsidRDefault="009E0876" w:rsidP="009E0876">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2403885" w14:textId="77777777" w:rsidR="009E0876" w:rsidRPr="00545B4B" w:rsidRDefault="009E0876" w:rsidP="009E0876">
      <w:pPr>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или безрезультатной.</w:t>
      </w:r>
    </w:p>
    <w:p w14:paraId="14C50855"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14:paraId="65DD5954"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Информация о годовом объеме закупки, которую Заказчики обязаны осуществить у </w:t>
      </w:r>
      <w:r>
        <w:rPr>
          <w:rFonts w:asciiTheme="minorHAnsi" w:hAnsiTheme="minorHAnsi" w:cs="Tahoma"/>
          <w:sz w:val="24"/>
          <w:szCs w:val="24"/>
        </w:rPr>
        <w:t>СМСП</w:t>
      </w:r>
      <w:r w:rsidRPr="00545B4B">
        <w:rPr>
          <w:rFonts w:asciiTheme="minorHAnsi" w:hAnsiTheme="minorHAnsi" w:cs="Tahoma"/>
          <w:sz w:val="24"/>
          <w:szCs w:val="24"/>
        </w:rPr>
        <w:t xml:space="preserve">, размещается в единой информационной системе не позднее 1 февраля года, следующего за </w:t>
      </w:r>
      <w:r w:rsidRPr="00545B4B">
        <w:rPr>
          <w:rFonts w:asciiTheme="minorHAnsi" w:hAnsiTheme="minorHAnsi" w:cs="Tahoma"/>
          <w:sz w:val="24"/>
          <w:szCs w:val="24"/>
        </w:rPr>
        <w:lastRenderedPageBreak/>
        <w:t>прошедшим календарным годом в соответствии с п.21 ст.4 Федерального закона от 18.07.2011 N 223-ФЗ.</w:t>
      </w:r>
    </w:p>
    <w:p w14:paraId="77B8CB0C"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6" w:history="1">
        <w:r w:rsidRPr="00545B4B">
          <w:rPr>
            <w:rFonts w:asciiTheme="minorHAnsi" w:hAnsiTheme="minorHAnsi" w:cs="Tahoma"/>
            <w:sz w:val="24"/>
            <w:szCs w:val="24"/>
          </w:rPr>
          <w:t>частью 15 статьи 4</w:t>
        </w:r>
      </w:hyperlink>
      <w:r w:rsidRPr="00545B4B">
        <w:rPr>
          <w:rFonts w:asciiTheme="minorHAnsi" w:hAnsiTheme="minorHAnsi" w:cs="Tahoma"/>
          <w:sz w:val="24"/>
          <w:szCs w:val="24"/>
        </w:rPr>
        <w:t xml:space="preserve"> Федерального закона от 18.07.2011 N 223-ФЗ, заказчики </w:t>
      </w:r>
      <w:hyperlink r:id="rId17" w:history="1">
        <w:r w:rsidRPr="00545B4B">
          <w:rPr>
            <w:rFonts w:asciiTheme="minorHAnsi" w:hAnsiTheme="minorHAnsi" w:cs="Tahoma"/>
            <w:sz w:val="24"/>
            <w:szCs w:val="24"/>
          </w:rPr>
          <w:t>вносят</w:t>
        </w:r>
      </w:hyperlink>
      <w:r w:rsidRPr="00545B4B">
        <w:rPr>
          <w:rFonts w:asciiTheme="minorHAnsi" w:hAnsiTheme="minorHAnsi" w:cs="Tahoma"/>
          <w:sz w:val="24"/>
          <w:szCs w:val="24"/>
        </w:rPr>
        <w:t xml:space="preserve"> информацию и документы, установленные Правительством Российской Федерации в соответствии с </w:t>
      </w:r>
      <w:hyperlink r:id="rId18" w:history="1">
        <w:r w:rsidRPr="00545B4B">
          <w:rPr>
            <w:rFonts w:asciiTheme="minorHAnsi" w:hAnsiTheme="minorHAnsi" w:cs="Tahoma"/>
            <w:sz w:val="24"/>
            <w:szCs w:val="24"/>
          </w:rPr>
          <w:t>частью 1</w:t>
        </w:r>
      </w:hyperlink>
      <w:r w:rsidRPr="00545B4B">
        <w:rPr>
          <w:rFonts w:asciiTheme="minorHAnsi" w:hAnsiTheme="minorHAnsi" w:cs="Tahoma"/>
          <w:sz w:val="24"/>
          <w:szCs w:val="24"/>
        </w:rPr>
        <w:t xml:space="preserve"> ст.4.1 Федерального закона от</w:t>
      </w:r>
      <w:proofErr w:type="gramEnd"/>
      <w:r w:rsidRPr="00545B4B">
        <w:rPr>
          <w:rFonts w:asciiTheme="minorHAnsi" w:hAnsiTheme="minorHAnsi" w:cs="Tahoma"/>
          <w:sz w:val="24"/>
          <w:szCs w:val="24"/>
        </w:rPr>
        <w:t xml:space="preserve"> 18.07.2011 N 223-ФЗ, в реестр договоров.</w:t>
      </w:r>
    </w:p>
    <w:p w14:paraId="07527BE8" w14:textId="77777777" w:rsidR="009E0876" w:rsidRPr="00545B4B" w:rsidRDefault="009E0876" w:rsidP="009E0876">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sz w:val="24"/>
          <w:szCs w:val="24"/>
        </w:rPr>
        <w:tab/>
        <w:t>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0268202B"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Ответственность за составление и представление отчетности несет Ответственное подразделение Заказчика.</w:t>
      </w:r>
    </w:p>
    <w:p w14:paraId="6FA6BD87" w14:textId="77777777" w:rsidR="009E0876" w:rsidRPr="00545B4B" w:rsidRDefault="009E0876" w:rsidP="009E0876">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  Участие субъектов малого и среднего предпринимательства в закупках</w:t>
      </w:r>
    </w:p>
    <w:p w14:paraId="6AC1CED1" w14:textId="77777777" w:rsidR="009E0876" w:rsidRPr="00545B4B" w:rsidRDefault="009E0876" w:rsidP="009E0876">
      <w:pPr>
        <w:pStyle w:val="HTML"/>
        <w:numPr>
          <w:ilvl w:val="1"/>
          <w:numId w:val="12"/>
        </w:numPr>
        <w:tabs>
          <w:tab w:val="clear" w:pos="6412"/>
          <w:tab w:val="left" w:pos="1134"/>
          <w:tab w:val="left" w:pos="4536"/>
        </w:tabs>
        <w:spacing w:before="120"/>
        <w:ind w:left="0" w:firstLine="0"/>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w:t>
      </w:r>
      <w:r>
        <w:rPr>
          <w:rFonts w:asciiTheme="minorHAnsi" w:hAnsiTheme="minorHAnsi" w:cs="Tahoma"/>
          <w:sz w:val="24"/>
          <w:szCs w:val="24"/>
        </w:rPr>
        <w:t>СМСП</w:t>
      </w:r>
      <w:r w:rsidRPr="00545B4B">
        <w:rPr>
          <w:rFonts w:asciiTheme="minorHAnsi" w:hAnsiTheme="minorHAnsi" w:cs="Tahoma"/>
          <w:sz w:val="24"/>
          <w:szCs w:val="24"/>
        </w:rPr>
        <w:t xml:space="preserve"> в закупках товаров, работ, услуг отдельными видами юридических лиц, годовом объеме</w:t>
      </w:r>
      <w:proofErr w:type="gramEnd"/>
      <w:r w:rsidRPr="00545B4B">
        <w:rPr>
          <w:rFonts w:asciiTheme="minorHAnsi" w:hAnsiTheme="minorHAnsi" w:cs="Tahoma"/>
          <w:sz w:val="24"/>
          <w:szCs w:val="24"/>
        </w:rPr>
        <w:t xml:space="preserve"> таких закупок и </w:t>
      </w:r>
      <w:proofErr w:type="gramStart"/>
      <w:r w:rsidRPr="00545B4B">
        <w:rPr>
          <w:rFonts w:asciiTheme="minorHAnsi" w:hAnsiTheme="minorHAnsi" w:cs="Tahoma"/>
          <w:sz w:val="24"/>
          <w:szCs w:val="24"/>
        </w:rPr>
        <w:t>порядке</w:t>
      </w:r>
      <w:proofErr w:type="gramEnd"/>
      <w:r w:rsidRPr="00545B4B">
        <w:rPr>
          <w:rFonts w:asciiTheme="minorHAnsi" w:hAnsiTheme="minorHAnsi" w:cs="Tahoma"/>
          <w:sz w:val="24"/>
          <w:szCs w:val="24"/>
        </w:rPr>
        <w:t xml:space="preserve"> расчета указанного объема, утв. постановлением Правительства РФ от 11.12.2014 N 1352 (далее по тексту – постановлением Правительства № 1352).</w:t>
      </w:r>
    </w:p>
    <w:p w14:paraId="2828128D" w14:textId="77777777" w:rsidR="009E0876" w:rsidRPr="00E568CC" w:rsidRDefault="009E0876" w:rsidP="009E0876">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у </w:t>
      </w:r>
      <w:r>
        <w:rPr>
          <w:rFonts w:asciiTheme="minorHAnsi" w:hAnsiTheme="minorHAnsi" w:cs="Tahoma"/>
          <w:sz w:val="24"/>
          <w:szCs w:val="24"/>
        </w:rPr>
        <w:t>СМСП</w:t>
      </w:r>
      <w:r w:rsidRPr="00545B4B">
        <w:rPr>
          <w:rFonts w:asciiTheme="minorHAnsi" w:hAnsiTheme="minorHAnsi" w:cs="Tahoma"/>
          <w:sz w:val="24"/>
          <w:szCs w:val="24"/>
        </w:rPr>
        <w:t xml:space="preserve">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245C70E8" w14:textId="77777777" w:rsidR="009E0876" w:rsidRPr="00E568CC" w:rsidRDefault="009E0876" w:rsidP="009E0876">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09644B47" w14:textId="77777777" w:rsidR="009E0876" w:rsidRPr="00E568CC" w:rsidRDefault="009E0876" w:rsidP="009E0876">
      <w:pPr>
        <w:pStyle w:val="HTML"/>
        <w:tabs>
          <w:tab w:val="left" w:pos="1134"/>
          <w:tab w:val="left" w:pos="4536"/>
        </w:tabs>
        <w:spacing w:before="120"/>
        <w:ind w:firstLine="567"/>
        <w:jc w:val="both"/>
        <w:outlineLvl w:val="1"/>
        <w:rPr>
          <w:rFonts w:asciiTheme="minorHAnsi" w:hAnsiTheme="minorHAnsi" w:cs="Tahoma"/>
          <w:sz w:val="24"/>
          <w:szCs w:val="24"/>
        </w:rPr>
      </w:pPr>
      <w:proofErr w:type="gramStart"/>
      <w:r w:rsidRPr="00E568CC">
        <w:rPr>
          <w:rFonts w:asciiTheme="minorHAnsi" w:hAnsiTheme="minorHAnsi" w:cs="Tahoma"/>
          <w:sz w:val="24"/>
          <w:szCs w:val="24"/>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E568CC">
        <w:rPr>
          <w:rFonts w:asciiTheme="minorHAnsi" w:hAnsiTheme="minorHAnsi" w:cs="Tahoma"/>
          <w:sz w:val="24"/>
          <w:szCs w:val="24"/>
        </w:rPr>
        <w:t>п.п</w:t>
      </w:r>
      <w:proofErr w:type="spellEnd"/>
      <w:r w:rsidRPr="00E568CC">
        <w:rPr>
          <w:rFonts w:asciiTheme="minorHAnsi" w:hAnsiTheme="minorHAnsi" w:cs="Tahoma"/>
          <w:sz w:val="24"/>
          <w:szCs w:val="24"/>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r>
        <w:rPr>
          <w:rFonts w:asciiTheme="minorHAnsi" w:hAnsiTheme="minorHAnsi" w:cs="Tahoma"/>
          <w:sz w:val="24"/>
          <w:szCs w:val="24"/>
        </w:rPr>
        <w:t>.</w:t>
      </w:r>
      <w:proofErr w:type="gramEnd"/>
    </w:p>
    <w:p w14:paraId="67A891D9"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E568CC">
        <w:rPr>
          <w:rFonts w:asciiTheme="minorHAnsi" w:hAnsiTheme="minorHAnsi" w:cs="Tahoma"/>
          <w:sz w:val="24"/>
          <w:szCs w:val="24"/>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E568CC">
        <w:rPr>
          <w:rFonts w:asciiTheme="minorHAnsi" w:hAnsiTheme="minorHAnsi" w:cs="Tahoma"/>
          <w:sz w:val="24"/>
          <w:szCs w:val="24"/>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8F00E5E"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3C641280"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lastRenderedPageBreak/>
        <w:t>Если предмет закупки (товар, работы, услуги) включен в перечень и начальная (</w:t>
      </w:r>
      <w:proofErr w:type="gramStart"/>
      <w:r w:rsidRPr="00E568CC">
        <w:rPr>
          <w:rFonts w:asciiTheme="minorHAnsi" w:hAnsiTheme="minorHAnsi" w:cs="Tahoma"/>
          <w:sz w:val="24"/>
          <w:szCs w:val="24"/>
        </w:rPr>
        <w:t xml:space="preserve">максимальная) </w:t>
      </w:r>
      <w:proofErr w:type="gramEnd"/>
      <w:r w:rsidRPr="00E568CC">
        <w:rPr>
          <w:rFonts w:asciiTheme="minorHAnsi" w:hAnsiTheme="minorHAnsi" w:cs="Tahoma"/>
          <w:sz w:val="24"/>
          <w:szCs w:val="24"/>
        </w:rPr>
        <w:t>цена договора не превышает 200 млн. руб., закупка осуществляется только у СМСП (п.18 Постановления Правительства РФ N 1352)</w:t>
      </w:r>
    </w:p>
    <w:p w14:paraId="662696FC"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717B1D42"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от 18.07.2011 N 223-ФЗ.</w:t>
      </w:r>
    </w:p>
    <w:p w14:paraId="1B1E5368"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участниками которой являются только </w:t>
      </w:r>
      <w:r>
        <w:rPr>
          <w:rFonts w:asciiTheme="minorHAnsi" w:hAnsiTheme="minorHAnsi" w:cs="Tahoma"/>
          <w:sz w:val="24"/>
          <w:szCs w:val="24"/>
        </w:rPr>
        <w:t>СМСП</w:t>
      </w:r>
      <w:r w:rsidRPr="00545B4B">
        <w:rPr>
          <w:rFonts w:asciiTheme="minorHAnsi" w:hAnsiTheme="minorHAnsi" w:cs="Tahoma"/>
          <w:sz w:val="24"/>
          <w:szCs w:val="24"/>
        </w:rPr>
        <w:t xml:space="preserve"> Заказчик в соответствии с пунктом 11 постановления Правительства РФ № 1352:</w:t>
      </w:r>
    </w:p>
    <w:p w14:paraId="75727BF1" w14:textId="77777777" w:rsidR="009E0876" w:rsidRPr="00545B4B" w:rsidRDefault="009E0876" w:rsidP="009E0876">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1) устанавливает в документации о закупке </w:t>
      </w:r>
      <w:proofErr w:type="gramStart"/>
      <w:r w:rsidRPr="00545B4B">
        <w:rPr>
          <w:rFonts w:asciiTheme="minorHAnsi" w:hAnsiTheme="minorHAnsi" w:cs="Tahoma"/>
          <w:sz w:val="24"/>
          <w:szCs w:val="24"/>
        </w:rPr>
        <w:t>требование</w:t>
      </w:r>
      <w:proofErr w:type="gramEnd"/>
      <w:r w:rsidRPr="00545B4B">
        <w:rPr>
          <w:rFonts w:asciiTheme="minorHAnsi" w:hAnsiTheme="minorHAnsi" w:cs="Tahoma"/>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«О развитии малого и среднего предпринимательства в Российской Федерации» N 209-ФЗ (далее по тексту – Закон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14:paraId="4409D179" w14:textId="77777777" w:rsidR="009E0876" w:rsidRPr="00545B4B" w:rsidRDefault="009E0876" w:rsidP="009E0876">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47B5F1CA"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(п. 12 постановления Правительства РФ № 1352).</w:t>
      </w:r>
    </w:p>
    <w:p w14:paraId="2A099C44"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4DBC93ED"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683BFEA"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17666587"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4E51A6A3" w14:textId="77777777" w:rsidR="009E0876" w:rsidRPr="00545B4B" w:rsidRDefault="009E0876" w:rsidP="009E0876">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2D7296B4"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w:t>
      </w:r>
      <w:r w:rsidRPr="00545B4B">
        <w:rPr>
          <w:rFonts w:asciiTheme="minorHAnsi" w:hAnsiTheme="minorHAnsi" w:cs="Tahoma"/>
          <w:sz w:val="24"/>
          <w:szCs w:val="24"/>
        </w:rPr>
        <w:lastRenderedPageBreak/>
        <w:t>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200C48EA"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требованием о привлечении субподрядчиков (соисполнителей) из числа СМСП:</w:t>
      </w:r>
    </w:p>
    <w:p w14:paraId="12560477"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08F5F957"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5F6B233E"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Заявка на участие в закупке должна содержать:</w:t>
      </w:r>
    </w:p>
    <w:p w14:paraId="2C33FAE9"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612D7A02"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28AE95DD"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4CB811C8" w14:textId="77777777" w:rsidR="009E0876" w:rsidRPr="00545B4B" w:rsidRDefault="009E0876" w:rsidP="009E0876">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4C8EFEF8"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24D85DB7" w14:textId="77777777" w:rsidR="009E0876" w:rsidRPr="00545B4B" w:rsidRDefault="009E0876" w:rsidP="009E0876">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1B90055B" w14:textId="77777777" w:rsidR="009E0876" w:rsidRDefault="009E0876" w:rsidP="009E0876">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Pr>
          <w:rFonts w:asciiTheme="minorHAnsi" w:hAnsiTheme="minorHAnsi" w:cs="Tahoma"/>
          <w:b/>
        </w:rPr>
        <w:t xml:space="preserve">Информационное обеспечение закупок. </w:t>
      </w:r>
      <w:r w:rsidRPr="00545B4B">
        <w:rPr>
          <w:rFonts w:asciiTheme="minorHAnsi" w:hAnsiTheme="minorHAnsi" w:cs="Tahoma"/>
          <w:b/>
        </w:rPr>
        <w:t>План закупок</w:t>
      </w:r>
    </w:p>
    <w:p w14:paraId="7F2A3FA8"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13.1. Ответственное подразделение Заказчика размещает в единой информационной системе следующие документы, информацию и материалы:</w:t>
      </w:r>
    </w:p>
    <w:p w14:paraId="12D91ACD"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2DE5ED3C"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б) План закупки – в течение 10 дней со дня утверждения, но не позднее 31 декабря текущего календарного года;</w:t>
      </w:r>
    </w:p>
    <w:p w14:paraId="68CAEA91"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в) 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14:paraId="4B95995D"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г) изменения, вносимые в Планы закупки – в течение 10 дней со дня утверждения;</w:t>
      </w:r>
    </w:p>
    <w:p w14:paraId="452952B6"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5D56E65C"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ж) 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p>
    <w:p w14:paraId="69D033E2"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lastRenderedPageBreak/>
        <w:t>з) уведомление о продлении срока подачи заявок – не позднее 1 дня со дня принятия решения о таком продлении;</w:t>
      </w:r>
    </w:p>
    <w:p w14:paraId="7363447C"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и)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14:paraId="42472BA7"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к)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3F628102"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л)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40FBED50" w14:textId="77777777" w:rsidR="009E0876" w:rsidRDefault="009E0876" w:rsidP="009E0876">
      <w:pPr>
        <w:ind w:firstLine="567"/>
        <w:jc w:val="both"/>
        <w:rPr>
          <w:rFonts w:asciiTheme="minorHAnsi" w:hAnsiTheme="minorHAnsi" w:cs="Tahoma"/>
        </w:rPr>
      </w:pPr>
      <w:r w:rsidRPr="00545B4B">
        <w:rPr>
          <w:rFonts w:asciiTheme="minorHAnsi" w:hAnsiTheme="minorHAnsi" w:cs="Tahoma"/>
        </w:rPr>
        <w:t>м)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1BCBE9C3" w14:textId="77777777" w:rsidR="009E0876" w:rsidRPr="00545B4B" w:rsidRDefault="009E0876" w:rsidP="009E0876">
      <w:pPr>
        <w:ind w:firstLine="567"/>
        <w:jc w:val="both"/>
        <w:rPr>
          <w:rFonts w:asciiTheme="minorHAnsi" w:hAnsiTheme="minorHAnsi" w:cs="Tahoma"/>
        </w:rPr>
      </w:pPr>
      <w:r>
        <w:rPr>
          <w:rFonts w:asciiTheme="minorHAnsi" w:hAnsiTheme="minorHAnsi" w:cs="Tahoma"/>
        </w:rPr>
        <w:t>н) с</w:t>
      </w:r>
      <w:r w:rsidRPr="00B94F88">
        <w:rPr>
          <w:rFonts w:asciiTheme="minorHAnsi" w:hAnsiTheme="minorHAnsi" w:cs="Tahoma"/>
        </w:rPr>
        <w:t xml:space="preserve">ведения о количестве и стоимости договоров, заключенных заказчиком с единственным поставщиком (исполнителем, подрядчиком) по результатам несостоявшейся конкурентной закупки </w:t>
      </w:r>
      <w:r w:rsidRPr="00545B4B">
        <w:rPr>
          <w:rFonts w:asciiTheme="minorHAnsi" w:hAnsiTheme="minorHAnsi" w:cs="Tahoma"/>
        </w:rPr>
        <w:t>ежемесячно, не позднее 10 числа месяца, следующего за отчетным месяцем</w:t>
      </w:r>
      <w:r>
        <w:rPr>
          <w:rFonts w:asciiTheme="minorHAnsi" w:hAnsiTheme="minorHAnsi" w:cs="Tahoma"/>
        </w:rPr>
        <w:t>;</w:t>
      </w:r>
    </w:p>
    <w:p w14:paraId="78D38D31" w14:textId="77777777" w:rsidR="009E0876" w:rsidRPr="00545B4B" w:rsidRDefault="009E0876" w:rsidP="009E0876">
      <w:pPr>
        <w:ind w:firstLine="567"/>
        <w:jc w:val="both"/>
        <w:rPr>
          <w:rFonts w:asciiTheme="minorHAnsi" w:hAnsiTheme="minorHAnsi" w:cs="Tahoma"/>
        </w:rPr>
      </w:pPr>
      <w:r>
        <w:rPr>
          <w:rFonts w:asciiTheme="minorHAnsi" w:hAnsiTheme="minorHAnsi" w:cs="Tahoma"/>
        </w:rPr>
        <w:t>о</w:t>
      </w:r>
      <w:r w:rsidRPr="00545B4B">
        <w:rPr>
          <w:rFonts w:asciiTheme="minorHAnsi" w:hAnsiTheme="minorHAnsi" w:cs="Tahoma"/>
        </w:rPr>
        <w:t xml:space="preserve">) информация о годовом объеме закупки, которую заказчики обязаны осуществить у </w:t>
      </w:r>
      <w:r>
        <w:rPr>
          <w:rFonts w:asciiTheme="minorHAnsi" w:hAnsiTheme="minorHAnsi" w:cs="Tahoma"/>
        </w:rPr>
        <w:t>СМСП</w:t>
      </w:r>
      <w:r w:rsidRPr="00545B4B">
        <w:rPr>
          <w:rFonts w:asciiTheme="minorHAnsi" w:hAnsiTheme="minorHAnsi" w:cs="Tahoma"/>
        </w:rPr>
        <w:t xml:space="preserve"> - не позднее 1 февраля года, следующего за прошедшим календарным годом;</w:t>
      </w:r>
    </w:p>
    <w:p w14:paraId="66DC8935"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п</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14:paraId="3588B290" w14:textId="77777777" w:rsidR="009E0876" w:rsidRDefault="009E0876" w:rsidP="009E0876">
      <w:pPr>
        <w:pStyle w:val="HTML"/>
        <w:numPr>
          <w:ilvl w:val="1"/>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размещать в ЕИС следующие сведения: </w:t>
      </w:r>
    </w:p>
    <w:p w14:paraId="5836FEE6" w14:textId="77777777" w:rsidR="009E0876" w:rsidRDefault="009E0876" w:rsidP="009E0876">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продукции, стоимость которой не превышает сто тысяч рублей. В случае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50DDAD6C" w14:textId="77777777" w:rsidR="009E0876" w:rsidRDefault="009E0876" w:rsidP="009E0876">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 xml:space="preserve">О закупке </w:t>
      </w:r>
      <w:r>
        <w:rPr>
          <w:rFonts w:asciiTheme="minorHAnsi" w:hAnsiTheme="minorHAnsi" w:cs="Tahoma"/>
          <w:sz w:val="24"/>
          <w:szCs w:val="24"/>
        </w:rPr>
        <w:t xml:space="preserve">финансовых </w:t>
      </w:r>
      <w:r w:rsidRPr="00443C47">
        <w:rPr>
          <w:rFonts w:asciiTheme="minorHAnsi" w:hAnsiTheme="minorHAnsi" w:cs="Tahoma"/>
          <w:sz w:val="24"/>
          <w:szCs w:val="24"/>
        </w:rPr>
        <w:t>услуг</w:t>
      </w:r>
      <w:r>
        <w:rPr>
          <w:rFonts w:asciiTheme="minorHAnsi" w:hAnsiTheme="minorHAnsi" w:cs="Tahoma"/>
          <w:sz w:val="24"/>
          <w:szCs w:val="24"/>
        </w:rPr>
        <w:t>, в том числе:</w:t>
      </w:r>
      <w:r w:rsidRPr="00443C47">
        <w:rPr>
          <w:rFonts w:asciiTheme="minorHAnsi" w:hAnsiTheme="minorHAnsi" w:cs="Tahoma"/>
          <w:sz w:val="24"/>
          <w:szCs w:val="24"/>
        </w:rPr>
        <w:t xml:space="preserve">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w:t>
      </w:r>
      <w:r>
        <w:rPr>
          <w:rFonts w:asciiTheme="minorHAnsi" w:hAnsiTheme="minorHAnsi" w:cs="Tahoma"/>
          <w:sz w:val="24"/>
          <w:szCs w:val="24"/>
        </w:rPr>
        <w:t>луг, услуг депозитариев, выдаче гарантий и поручительств, предусматривающих исполнение обязательств в</w:t>
      </w:r>
      <w:proofErr w:type="gramEnd"/>
      <w:r>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w:t>
      </w:r>
    </w:p>
    <w:p w14:paraId="6352E957" w14:textId="77777777" w:rsidR="009E0876" w:rsidRPr="00545B4B" w:rsidRDefault="009E0876" w:rsidP="009E0876">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связанной с заключением и исполнением договора купли</w:t>
      </w:r>
      <w:r>
        <w:rPr>
          <w:rFonts w:asciiTheme="minorHAnsi" w:hAnsiTheme="minorHAnsi" w:cs="Tahoma"/>
          <w:sz w:val="24"/>
          <w:szCs w:val="24"/>
        </w:rPr>
        <w:t>-</w:t>
      </w:r>
      <w:r w:rsidRPr="00443C47">
        <w:rPr>
          <w:rFonts w:asciiTheme="minorHAnsi" w:hAnsiTheme="minorHAnsi" w:cs="Tahoma"/>
          <w:sz w:val="24"/>
          <w:szCs w:val="24"/>
        </w:rPr>
        <w:t>продажи, аренды</w:t>
      </w:r>
      <w:r>
        <w:rPr>
          <w:rFonts w:asciiTheme="minorHAnsi" w:hAnsiTheme="minorHAnsi" w:cs="Tahoma"/>
          <w:sz w:val="24"/>
          <w:szCs w:val="24"/>
        </w:rPr>
        <w:t xml:space="preserve"> (</w:t>
      </w:r>
      <w:r w:rsidRPr="00443C47">
        <w:rPr>
          <w:rFonts w:asciiTheme="minorHAnsi" w:hAnsiTheme="minorHAnsi" w:cs="Tahoma"/>
          <w:sz w:val="24"/>
          <w:szCs w:val="24"/>
        </w:rPr>
        <w:t>субаренды</w:t>
      </w:r>
      <w:r>
        <w:rPr>
          <w:rFonts w:asciiTheme="minorHAnsi" w:hAnsiTheme="minorHAnsi" w:cs="Tahoma"/>
          <w:sz w:val="24"/>
          <w:szCs w:val="24"/>
        </w:rPr>
        <w:t>)</w:t>
      </w:r>
      <w:r w:rsidRPr="00443C47">
        <w:rPr>
          <w:rFonts w:asciiTheme="minorHAnsi" w:hAnsiTheme="minorHAnsi" w:cs="Tahoma"/>
          <w:sz w:val="24"/>
          <w:szCs w:val="24"/>
        </w:rPr>
        <w:t>,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r>
        <w:rPr>
          <w:rFonts w:asciiTheme="minorHAnsi" w:hAnsiTheme="minorHAnsi" w:cs="Tahoma"/>
          <w:sz w:val="24"/>
          <w:szCs w:val="24"/>
        </w:rPr>
        <w:t>.</w:t>
      </w:r>
    </w:p>
    <w:p w14:paraId="7ECE9807"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56AB342F"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план закупки включаются сведения о закупке товаров (работ, услуг), необходимых для удовлетворения потребностей Заказчика.</w:t>
      </w:r>
    </w:p>
    <w:p w14:paraId="00FDE1CB"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r>
        <w:rPr>
          <w:rFonts w:asciiTheme="minorHAnsi" w:hAnsiTheme="minorHAnsi" w:cs="Tahoma"/>
          <w:sz w:val="24"/>
          <w:szCs w:val="24"/>
        </w:rPr>
        <w:t>.</w:t>
      </w:r>
    </w:p>
    <w:p w14:paraId="26CBDFBF" w14:textId="77777777" w:rsidR="009E0876" w:rsidRPr="00443C47" w:rsidRDefault="009E0876" w:rsidP="009E0876">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w:t>
      </w:r>
      <w:r w:rsidRPr="00443C47">
        <w:rPr>
          <w:rFonts w:asciiTheme="minorHAnsi" w:hAnsiTheme="minorHAnsi" w:cs="Tahoma"/>
          <w:sz w:val="24"/>
          <w:szCs w:val="24"/>
        </w:rPr>
        <w:lastRenderedPageBreak/>
        <w:t xml:space="preserve">договора, а также всю документацию, связанную с </w:t>
      </w:r>
      <w:r>
        <w:rPr>
          <w:rFonts w:asciiTheme="minorHAnsi" w:hAnsiTheme="minorHAnsi" w:cs="Tahoma"/>
          <w:sz w:val="24"/>
          <w:szCs w:val="24"/>
        </w:rPr>
        <w:t xml:space="preserve">такой </w:t>
      </w:r>
      <w:r w:rsidRPr="00443C47">
        <w:rPr>
          <w:rFonts w:asciiTheme="minorHAnsi" w:hAnsiTheme="minorHAnsi" w:cs="Tahoma"/>
          <w:sz w:val="24"/>
          <w:szCs w:val="24"/>
        </w:rPr>
        <w:t xml:space="preserve">закупкой, если цена договора закупки у единственного поставщика не превышает 100 000 (Ста тысяч) рублей без </w:t>
      </w:r>
      <w:r>
        <w:rPr>
          <w:rFonts w:asciiTheme="minorHAnsi" w:hAnsiTheme="minorHAnsi" w:cs="Tahoma"/>
          <w:sz w:val="24"/>
          <w:szCs w:val="24"/>
        </w:rPr>
        <w:t xml:space="preserve">учета </w:t>
      </w:r>
      <w:r w:rsidRPr="00443C47">
        <w:rPr>
          <w:rFonts w:asciiTheme="minorHAnsi" w:hAnsiTheme="minorHAnsi" w:cs="Tahoma"/>
          <w:sz w:val="24"/>
          <w:szCs w:val="24"/>
        </w:rPr>
        <w:t xml:space="preserve">НДС. </w:t>
      </w:r>
    </w:p>
    <w:p w14:paraId="7653624C" w14:textId="77777777" w:rsidR="009E0876" w:rsidRPr="00443C47" w:rsidRDefault="009E0876" w:rsidP="009E0876">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w:t>
      </w:r>
      <w:r>
        <w:rPr>
          <w:rFonts w:asciiTheme="minorHAnsi" w:hAnsiTheme="minorHAnsi" w:cs="Tahoma"/>
          <w:sz w:val="24"/>
          <w:szCs w:val="24"/>
        </w:rPr>
        <w:t xml:space="preserve"> учета </w:t>
      </w:r>
      <w:r w:rsidRPr="00443C47">
        <w:rPr>
          <w:rFonts w:asciiTheme="minorHAnsi" w:hAnsiTheme="minorHAnsi" w:cs="Tahoma"/>
          <w:sz w:val="24"/>
          <w:szCs w:val="24"/>
        </w:rPr>
        <w:t xml:space="preserve"> НДС.</w:t>
      </w:r>
    </w:p>
    <w:p w14:paraId="77EF06FD" w14:textId="77777777" w:rsidR="009E0876"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443C47">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27EC066E"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24BF80CE"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w:t>
      </w:r>
      <w:r>
        <w:rPr>
          <w:rFonts w:asciiTheme="minorHAnsi" w:hAnsiTheme="minorHAnsi" w:cs="Tahoma"/>
          <w:sz w:val="24"/>
          <w:szCs w:val="24"/>
        </w:rPr>
        <w:t>СМСП</w:t>
      </w:r>
      <w:r w:rsidRPr="00545B4B">
        <w:rPr>
          <w:rFonts w:asciiTheme="minorHAnsi" w:hAnsiTheme="minorHAnsi" w:cs="Tahoma"/>
          <w:sz w:val="24"/>
          <w:szCs w:val="24"/>
        </w:rPr>
        <w:t xml:space="preserve"> в соответствии с постановлением Правительства РФ от 11.12.2014 г. № 1352 в течение каждого года его исполнения.</w:t>
      </w:r>
      <w:proofErr w:type="gramEnd"/>
    </w:p>
    <w:p w14:paraId="61BD2651" w14:textId="77777777" w:rsidR="009E0876" w:rsidRPr="00545B4B" w:rsidRDefault="009E0876" w:rsidP="009E0876">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bCs/>
          <w:sz w:val="24"/>
          <w:szCs w:val="24"/>
        </w:rPr>
      </w:pPr>
      <w:r w:rsidRPr="00545B4B">
        <w:rPr>
          <w:rFonts w:asciiTheme="minorHAnsi" w:hAnsiTheme="minorHAnsi" w:cs="Tahoma"/>
          <w:sz w:val="24"/>
          <w:szCs w:val="24"/>
        </w:rPr>
        <w:t xml:space="preserve"> Контроль </w:t>
      </w:r>
      <w:r w:rsidRPr="00545B4B">
        <w:rPr>
          <w:rFonts w:asciiTheme="minorHAnsi" w:hAnsiTheme="minorHAnsi" w:cs="Tahoma"/>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Pr>
          <w:rFonts w:asciiTheme="minorHAnsi" w:hAnsiTheme="minorHAnsi" w:cs="Tahoma"/>
          <w:bCs/>
          <w:sz w:val="24"/>
          <w:szCs w:val="24"/>
        </w:rPr>
        <w:t>СМСП</w:t>
      </w:r>
      <w:r w:rsidRPr="00545B4B">
        <w:rPr>
          <w:rFonts w:asciiTheme="minorHAnsi" w:hAnsiTheme="minorHAnsi" w:cs="Tahoma"/>
          <w:bCs/>
          <w:sz w:val="24"/>
          <w:szCs w:val="24"/>
        </w:rPr>
        <w:t xml:space="preserve"> в закупке, осуществляется в соответствии со ст. 5.1 </w:t>
      </w:r>
      <w:r w:rsidRPr="00545B4B">
        <w:rPr>
          <w:rFonts w:asciiTheme="minorHAnsi" w:hAnsiTheme="minorHAnsi" w:cs="Tahoma"/>
          <w:sz w:val="24"/>
          <w:szCs w:val="24"/>
        </w:rPr>
        <w:t>Федерального закона от 18.07.2011 N 223-ФЗ</w:t>
      </w:r>
      <w:r w:rsidRPr="00545B4B">
        <w:rPr>
          <w:rFonts w:asciiTheme="minorHAnsi" w:hAnsiTheme="minorHAnsi" w:cs="Tahoma"/>
          <w:bCs/>
          <w:sz w:val="24"/>
          <w:szCs w:val="24"/>
        </w:rPr>
        <w:t>.</w:t>
      </w:r>
    </w:p>
    <w:p w14:paraId="3073D63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14. Начальная (максимальная) цена договора</w:t>
      </w:r>
    </w:p>
    <w:p w14:paraId="66ED6E7E"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 Определение НМЦ договора, производится только после того, как инициатором закупки выполнены следующие действия:</w:t>
      </w:r>
    </w:p>
    <w:p w14:paraId="3DB4BD4D"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14.1.1. Определена потребность в конкретной продукции, обусловленная целями деятельности инициатора закупки.</w:t>
      </w:r>
    </w:p>
    <w:p w14:paraId="59CF1188"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77E07115"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14.2. НМЦ договора определяется и обосновывается посредством применения следующего метода или нескольких следующих методов:</w:t>
      </w:r>
    </w:p>
    <w:p w14:paraId="785F3B4C" w14:textId="77777777" w:rsidR="009E0876" w:rsidRPr="00545B4B" w:rsidRDefault="009E0876" w:rsidP="009E0876">
      <w:pPr>
        <w:ind w:firstLine="567"/>
        <w:rPr>
          <w:rFonts w:asciiTheme="minorHAnsi" w:hAnsiTheme="minorHAnsi" w:cs="Tahoma"/>
        </w:rPr>
      </w:pPr>
      <w:r w:rsidRPr="00545B4B">
        <w:rPr>
          <w:rFonts w:asciiTheme="minorHAnsi" w:hAnsiTheme="minorHAnsi" w:cs="Tahoma"/>
        </w:rPr>
        <w:t>1) метод сопоставимых рыночных цен (анализа рынка);</w:t>
      </w:r>
    </w:p>
    <w:p w14:paraId="7872B86F" w14:textId="77777777" w:rsidR="009E0876" w:rsidRPr="00545B4B" w:rsidRDefault="009E0876" w:rsidP="009E0876">
      <w:pPr>
        <w:ind w:firstLine="567"/>
        <w:rPr>
          <w:rFonts w:asciiTheme="minorHAnsi" w:hAnsiTheme="minorHAnsi" w:cs="Tahoma"/>
        </w:rPr>
      </w:pPr>
      <w:r w:rsidRPr="00545B4B">
        <w:rPr>
          <w:rFonts w:asciiTheme="minorHAnsi" w:hAnsiTheme="minorHAnsi" w:cs="Tahoma"/>
        </w:rPr>
        <w:t>2) проектно-сметный метод;</w:t>
      </w:r>
    </w:p>
    <w:p w14:paraId="641A74D5"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14:paraId="6600E89E" w14:textId="77777777" w:rsidR="009E0876" w:rsidRPr="00DE2ADD" w:rsidRDefault="009E0876" w:rsidP="009E0876">
      <w:pPr>
        <w:ind w:firstLine="567"/>
        <w:jc w:val="both"/>
        <w:rPr>
          <w:rFonts w:ascii="Calibri" w:hAnsi="Calibri" w:cs="Calibri"/>
        </w:rPr>
      </w:pPr>
      <w:r w:rsidRPr="00545B4B">
        <w:rPr>
          <w:rFonts w:asciiTheme="minorHAnsi" w:hAnsiTheme="minorHAnsi" w:cs="Tahoma"/>
        </w:rPr>
        <w:t>14.2.1</w:t>
      </w:r>
      <w:r w:rsidRPr="00AA351B">
        <w:rPr>
          <w:rFonts w:asciiTheme="minorHAnsi" w:hAnsiTheme="minorHAnsi" w:cs="Tahoma"/>
        </w:rPr>
        <w:t xml:space="preserve">. </w:t>
      </w:r>
      <w:hyperlink r:id="rId19" w:history="1">
        <w:r w:rsidRPr="00AA351B">
          <w:rPr>
            <w:rStyle w:val="afa"/>
            <w:rFonts w:ascii="Calibri" w:hAnsi="Calibri" w:cs="Calibri"/>
            <w:color w:val="auto"/>
            <w:u w:val="none"/>
          </w:rPr>
          <w:t>Метод</w:t>
        </w:r>
      </w:hyperlink>
      <w:r w:rsidRPr="00DE2ADD">
        <w:rPr>
          <w:rFonts w:ascii="Calibri" w:hAnsi="Calibri" w:cs="Calibri"/>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4BE8DC0D" w14:textId="77777777" w:rsidR="009E0876" w:rsidRPr="00DE2ADD" w:rsidRDefault="009E0876" w:rsidP="009E0876">
      <w:pPr>
        <w:ind w:firstLine="567"/>
        <w:jc w:val="both"/>
        <w:rPr>
          <w:rFonts w:ascii="Calibri" w:hAnsi="Calibri" w:cs="Calibri"/>
        </w:rPr>
      </w:pPr>
      <w:r w:rsidRPr="00DE2ADD">
        <w:rPr>
          <w:rFonts w:ascii="Calibri" w:hAnsi="Calibri" w:cs="Calibri"/>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F4EB2B8" w14:textId="77777777" w:rsidR="009E0876" w:rsidRPr="00DE2ADD" w:rsidRDefault="009E0876" w:rsidP="009E0876">
      <w:pPr>
        <w:ind w:firstLine="567"/>
        <w:jc w:val="both"/>
        <w:rPr>
          <w:rFonts w:ascii="Calibri" w:hAnsi="Calibri" w:cs="Calibri"/>
        </w:rPr>
      </w:pPr>
      <w:r w:rsidRPr="00DE2ADD">
        <w:rPr>
          <w:rFonts w:ascii="Calibri" w:hAnsi="Calibri" w:cs="Calibri"/>
        </w:rPr>
        <w:lastRenderedPageBreak/>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492B0812"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12E18278"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     - подробное описание объекта закупки, включая указание единицы измерения, количества товара, объема работы или услуги;</w:t>
      </w:r>
    </w:p>
    <w:p w14:paraId="7056E698" w14:textId="77777777" w:rsidR="009E0876" w:rsidRPr="00DE2ADD" w:rsidRDefault="009E0876" w:rsidP="009E0876">
      <w:pPr>
        <w:ind w:firstLine="567"/>
        <w:jc w:val="both"/>
        <w:rPr>
          <w:rFonts w:ascii="Calibri" w:hAnsi="Calibri" w:cs="Calibri"/>
        </w:rPr>
      </w:pPr>
      <w:r w:rsidRPr="00DE2ADD">
        <w:rPr>
          <w:rFonts w:ascii="Calibri" w:hAnsi="Calibri" w:cs="Calibri"/>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50D94D7A" w14:textId="77777777" w:rsidR="009E0876" w:rsidRPr="00DE2ADD" w:rsidRDefault="009E0876" w:rsidP="009E0876">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B7E2FB1" w14:textId="77777777" w:rsidR="009E0876" w:rsidRPr="00DE2ADD" w:rsidRDefault="009E0876" w:rsidP="009E0876">
      <w:pPr>
        <w:ind w:firstLine="567"/>
        <w:jc w:val="both"/>
        <w:rPr>
          <w:rFonts w:ascii="Calibri" w:hAnsi="Calibri" w:cs="Calibri"/>
        </w:rPr>
      </w:pPr>
      <w:r w:rsidRPr="00DE2ADD">
        <w:rPr>
          <w:rFonts w:ascii="Calibri" w:hAnsi="Calibri" w:cs="Calibri"/>
        </w:rPr>
        <w:t>-  сроки предоставления ценовой информации;</w:t>
      </w:r>
    </w:p>
    <w:p w14:paraId="72F86221" w14:textId="77777777" w:rsidR="009E0876" w:rsidRPr="00DE2ADD" w:rsidRDefault="009E0876" w:rsidP="009E0876">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3DD97B1B" w14:textId="77777777" w:rsidR="009E0876" w:rsidRPr="00DE2ADD" w:rsidRDefault="009E0876" w:rsidP="009E0876">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B54A308"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б) </w:t>
      </w:r>
      <w:proofErr w:type="gramStart"/>
      <w:r w:rsidRPr="00DE2ADD">
        <w:rPr>
          <w:rFonts w:ascii="Calibri" w:hAnsi="Calibri" w:cs="Calibri"/>
        </w:rPr>
        <w:t>разместить запрос</w:t>
      </w:r>
      <w:proofErr w:type="gramEnd"/>
      <w:r w:rsidRPr="00DE2ADD">
        <w:rPr>
          <w:rFonts w:ascii="Calibri" w:hAnsi="Calibri" w:cs="Calibri"/>
        </w:rPr>
        <w:t xml:space="preserve"> о предоставлении ценовой информации в  ЕИС или на Электронной торговой площадке, содержащий следующую информацию: </w:t>
      </w:r>
    </w:p>
    <w:p w14:paraId="58FF5D25" w14:textId="77777777" w:rsidR="009E0876" w:rsidRPr="00DE2ADD" w:rsidRDefault="009E0876" w:rsidP="009E0876">
      <w:pPr>
        <w:ind w:firstLine="567"/>
        <w:jc w:val="both"/>
        <w:rPr>
          <w:rFonts w:ascii="Calibri" w:hAnsi="Calibri" w:cs="Calibri"/>
        </w:rPr>
      </w:pPr>
      <w:r w:rsidRPr="00DE2ADD">
        <w:rPr>
          <w:rFonts w:ascii="Calibri" w:hAnsi="Calibri" w:cs="Calibri"/>
        </w:rPr>
        <w:t>-  подробное описание объекта закупки, включая указание единицы измерения, количества товара, объема работы или услуги;</w:t>
      </w:r>
    </w:p>
    <w:p w14:paraId="57A53C37" w14:textId="77777777" w:rsidR="009E0876" w:rsidRPr="00DE2ADD" w:rsidRDefault="009E0876" w:rsidP="009E0876">
      <w:pPr>
        <w:ind w:firstLine="567"/>
        <w:jc w:val="both"/>
        <w:rPr>
          <w:rFonts w:ascii="Calibri" w:hAnsi="Calibri" w:cs="Calibri"/>
        </w:rPr>
      </w:pPr>
      <w:r w:rsidRPr="00DE2ADD">
        <w:rPr>
          <w:rFonts w:ascii="Calibri" w:hAnsi="Calibri" w:cs="Calibri"/>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903F9C5" w14:textId="77777777" w:rsidR="009E0876" w:rsidRPr="00DE2ADD" w:rsidRDefault="009E0876" w:rsidP="009E0876">
      <w:pPr>
        <w:ind w:firstLine="567"/>
        <w:jc w:val="both"/>
        <w:rPr>
          <w:rFonts w:ascii="Calibri" w:hAnsi="Calibri" w:cs="Calibri"/>
        </w:rPr>
      </w:pPr>
      <w:r w:rsidRPr="00DE2ADD">
        <w:rPr>
          <w:rFonts w:ascii="Calibri" w:hAnsi="Calibri" w:cs="Calibri"/>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2891FB12" w14:textId="77777777" w:rsidR="009E0876" w:rsidRPr="00DE2ADD" w:rsidRDefault="009E0876" w:rsidP="009E0876">
      <w:pPr>
        <w:ind w:firstLine="567"/>
        <w:jc w:val="both"/>
        <w:rPr>
          <w:rFonts w:ascii="Calibri" w:hAnsi="Calibri" w:cs="Calibri"/>
        </w:rPr>
      </w:pPr>
      <w:r w:rsidRPr="00DE2ADD">
        <w:rPr>
          <w:rFonts w:ascii="Calibri" w:hAnsi="Calibri" w:cs="Calibri"/>
        </w:rPr>
        <w:t>-  сроки предоставления ценовой информации;</w:t>
      </w:r>
    </w:p>
    <w:p w14:paraId="0359A8CD" w14:textId="77777777" w:rsidR="009E0876" w:rsidRPr="00DE2ADD" w:rsidRDefault="009E0876" w:rsidP="009E0876">
      <w:pPr>
        <w:ind w:firstLine="567"/>
        <w:jc w:val="both"/>
        <w:rPr>
          <w:rFonts w:ascii="Calibri" w:hAnsi="Calibri" w:cs="Calibri"/>
        </w:rPr>
      </w:pPr>
      <w:r w:rsidRPr="00DE2ADD">
        <w:rPr>
          <w:rFonts w:ascii="Calibri" w:hAnsi="Calibri" w:cs="Calibri"/>
        </w:rPr>
        <w:t>-  информацию о том, что проведение данной процедуры сбора информации не влечет за собой возникновение каких-либо обязательств заказчика;</w:t>
      </w:r>
    </w:p>
    <w:p w14:paraId="21AD69FC" w14:textId="77777777" w:rsidR="009E0876" w:rsidRPr="00DE2ADD" w:rsidRDefault="009E0876" w:rsidP="009E0876">
      <w:pPr>
        <w:ind w:firstLine="567"/>
        <w:jc w:val="both"/>
        <w:rPr>
          <w:rFonts w:ascii="Calibri" w:hAnsi="Calibri" w:cs="Calibri"/>
        </w:rPr>
      </w:pPr>
      <w:r w:rsidRPr="00DE2ADD">
        <w:rPr>
          <w:rFonts w:ascii="Calibri" w:hAnsi="Calibri" w:cs="Calibri"/>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4C7B427" w14:textId="77777777" w:rsidR="009E0876" w:rsidRPr="00DE2ADD" w:rsidRDefault="009E0876" w:rsidP="009E0876">
      <w:pPr>
        <w:ind w:firstLine="567"/>
        <w:jc w:val="both"/>
        <w:rPr>
          <w:rFonts w:ascii="Calibri" w:hAnsi="Calibri" w:cs="Calibri"/>
        </w:rPr>
      </w:pPr>
    </w:p>
    <w:p w14:paraId="4C56FA35" w14:textId="77777777" w:rsidR="009E0876" w:rsidRPr="00DE2ADD" w:rsidRDefault="009E0876" w:rsidP="009E0876">
      <w:pPr>
        <w:ind w:firstLine="567"/>
        <w:jc w:val="both"/>
        <w:rPr>
          <w:rFonts w:ascii="Calibri" w:hAnsi="Calibri" w:cs="Calibri"/>
        </w:rPr>
      </w:pPr>
      <w:r w:rsidRPr="00DE2ADD">
        <w:rPr>
          <w:rFonts w:ascii="Calibri" w:hAnsi="Calibri" w:cs="Calibri"/>
        </w:rPr>
        <w:t>По результатам запросов о предоставлении ценовой информации Заказчик составляет протокол, содержащий следующие сведения:</w:t>
      </w:r>
    </w:p>
    <w:p w14:paraId="3FC9AC61" w14:textId="77777777" w:rsidR="009E0876" w:rsidRPr="00DE2ADD" w:rsidRDefault="009E0876" w:rsidP="009E0876">
      <w:pPr>
        <w:ind w:firstLine="567"/>
        <w:jc w:val="both"/>
        <w:rPr>
          <w:rFonts w:ascii="Calibri" w:hAnsi="Calibri" w:cs="Calibri"/>
        </w:rPr>
      </w:pPr>
      <w:r w:rsidRPr="00DE2ADD">
        <w:rPr>
          <w:rFonts w:ascii="Calibri" w:hAnsi="Calibri" w:cs="Calibri"/>
        </w:rPr>
        <w:t>1) Дата составления протокола.</w:t>
      </w:r>
    </w:p>
    <w:p w14:paraId="36E6D902" w14:textId="77777777" w:rsidR="009E0876" w:rsidRPr="00DE2ADD" w:rsidRDefault="009E0876" w:rsidP="009E0876">
      <w:pPr>
        <w:ind w:firstLine="567"/>
        <w:jc w:val="both"/>
        <w:rPr>
          <w:rFonts w:ascii="Calibri" w:hAnsi="Calibri" w:cs="Calibri"/>
        </w:rPr>
      </w:pPr>
      <w:r w:rsidRPr="00DE2ADD">
        <w:rPr>
          <w:rFonts w:ascii="Calibri" w:hAnsi="Calibri" w:cs="Calibri"/>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11FFE6A" w14:textId="77777777" w:rsidR="009E0876" w:rsidRPr="00DE2ADD" w:rsidRDefault="009E0876" w:rsidP="009E0876">
      <w:pPr>
        <w:ind w:firstLine="567"/>
        <w:jc w:val="both"/>
        <w:rPr>
          <w:rFonts w:ascii="Calibri" w:hAnsi="Calibri" w:cs="Calibri"/>
        </w:rPr>
      </w:pPr>
      <w:r w:rsidRPr="00DE2ADD">
        <w:rPr>
          <w:rFonts w:ascii="Calibri" w:hAnsi="Calibri" w:cs="Calibri"/>
        </w:rPr>
        <w:t>3) Информация о предоставленных ценовых предложениях.</w:t>
      </w:r>
    </w:p>
    <w:p w14:paraId="536FF66F"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w:t>
      </w:r>
      <w:r w:rsidRPr="00DE2ADD">
        <w:rPr>
          <w:rFonts w:ascii="Calibri" w:hAnsi="Calibri" w:cs="Calibri"/>
        </w:rPr>
        <w:lastRenderedPageBreak/>
        <w:t>пени) в связи с неисполнением или ненадлежащим исполнением обязательств, предусмотренных этими договорами, в течение последних трех лет;</w:t>
      </w:r>
    </w:p>
    <w:p w14:paraId="094DD692"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г)  осуществить сбор и анализ общедоступной ценовой информации, к которой </w:t>
      </w:r>
      <w:proofErr w:type="gramStart"/>
      <w:r w:rsidRPr="00DE2ADD">
        <w:rPr>
          <w:rFonts w:ascii="Calibri" w:hAnsi="Calibri" w:cs="Calibri"/>
        </w:rPr>
        <w:t>относится</w:t>
      </w:r>
      <w:proofErr w:type="gramEnd"/>
      <w:r w:rsidRPr="00DE2ADD">
        <w:rPr>
          <w:rFonts w:ascii="Calibri" w:hAnsi="Calibri" w:cs="Calibri"/>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DE2ADD">
        <w:rPr>
          <w:rFonts w:ascii="Calibri" w:hAnsi="Calibri" w:cs="Calibri"/>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DE2ADD">
        <w:rPr>
          <w:rFonts w:ascii="Calibri" w:hAnsi="Calibri" w:cs="Calibri"/>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0A2D5524"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0827FF1A" w14:textId="77777777" w:rsidR="009E0876" w:rsidRPr="00DE2ADD" w:rsidRDefault="009E0876" w:rsidP="009E0876">
      <w:pPr>
        <w:ind w:firstLine="567"/>
        <w:jc w:val="both"/>
        <w:rPr>
          <w:rFonts w:ascii="Calibri" w:hAnsi="Calibri" w:cs="Calibri"/>
        </w:rPr>
      </w:pPr>
      <w:r w:rsidRPr="00DE2ADD">
        <w:rPr>
          <w:rFonts w:ascii="Calibri" w:hAnsi="Calibri" w:cs="Calibri"/>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17244B1"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14.2.1.1. </w:t>
      </w:r>
      <w:hyperlink r:id="rId20"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17C1EF47"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 xml:space="preserve">14.2.1.2. </w:t>
      </w:r>
      <w:hyperlink r:id="rId21"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6053A62"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19D7A70"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14.2.2. Проектно-сметный метод определения НМЦ договора может применяться в следующих случаях:</w:t>
      </w:r>
    </w:p>
    <w:p w14:paraId="616ED8B0" w14:textId="77777777" w:rsidR="009E0876" w:rsidRPr="00545B4B" w:rsidRDefault="009E0876" w:rsidP="009E0876">
      <w:pPr>
        <w:ind w:firstLine="567"/>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747BD0C2"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14:paraId="4D048B87"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w:t>
      </w:r>
      <w:r w:rsidRPr="00545B4B">
        <w:rPr>
          <w:rFonts w:asciiTheme="minorHAnsi" w:hAnsiTheme="minorHAnsi" w:cs="Tahoma"/>
          <w:sz w:val="24"/>
          <w:szCs w:val="24"/>
        </w:rPr>
        <w:lastRenderedPageBreak/>
        <w:t>сметную стоимость работ), разработанная и утвержденная в соответствии с законодательством Российской Федерации.</w:t>
      </w:r>
    </w:p>
    <w:p w14:paraId="426986FF"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 xml:space="preserve">14.2.2.2. Этапы определения НМЦ при выборе генерального подрядчика на строительство, реконструкцию, капитальный ремонт зданий и сооружений: </w:t>
      </w:r>
    </w:p>
    <w:p w14:paraId="656CAD04"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15365E21" w14:textId="77777777" w:rsidR="009E0876" w:rsidRPr="00545B4B" w:rsidRDefault="009E0876" w:rsidP="009E0876">
      <w:pPr>
        <w:ind w:firstLine="567"/>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61C5CC23"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7C3544BC"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14.2.3. Тарифный </w:t>
      </w:r>
      <w:hyperlink r:id="rId22"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229AE153" w14:textId="77777777" w:rsidR="009E0876" w:rsidRPr="00545B4B" w:rsidRDefault="009E0876" w:rsidP="009E0876">
      <w:pPr>
        <w:ind w:firstLine="567"/>
        <w:jc w:val="both"/>
        <w:rPr>
          <w:rFonts w:asciiTheme="minorHAnsi" w:hAnsiTheme="minorHAnsi" w:cs="Tahoma"/>
          <w:lang w:eastAsia="ru-RU"/>
        </w:rPr>
      </w:pPr>
      <w:r w:rsidRPr="00545B4B">
        <w:rPr>
          <w:rFonts w:asciiTheme="minorHAnsi" w:hAnsiTheme="minorHAnsi" w:cs="Tahoma"/>
        </w:rPr>
        <w:t>14.2.4.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2AC2FEE7"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Pr>
          <w:rFonts w:asciiTheme="minorHAnsi" w:hAnsiTheme="minorHAnsi" w:cs="Tahoma"/>
          <w:sz w:val="24"/>
          <w:szCs w:val="24"/>
        </w:rPr>
        <w:t>3</w:t>
      </w:r>
      <w:r w:rsidRPr="00545B4B">
        <w:rPr>
          <w:rFonts w:asciiTheme="minorHAnsi" w:hAnsiTheme="minorHAnsi" w:cs="Tahoma"/>
          <w:sz w:val="24"/>
          <w:szCs w:val="24"/>
        </w:rPr>
        <w:t>. При использовании метода сопоставимых рыночных цен (анализа рынка) НМЦ договора может быть скорректирована в следующем порядке:</w:t>
      </w:r>
    </w:p>
    <w:p w14:paraId="15B99DEA"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Pr>
          <w:rFonts w:asciiTheme="minorHAnsi" w:hAnsiTheme="minorHAnsi" w:cs="Tahoma"/>
          <w:sz w:val="24"/>
          <w:szCs w:val="24"/>
        </w:rPr>
        <w:t>3</w:t>
      </w:r>
      <w:r w:rsidRPr="00545B4B">
        <w:rPr>
          <w:rFonts w:asciiTheme="minorHAnsi" w:hAnsiTheme="minorHAnsi" w:cs="Tahoma"/>
          <w:sz w:val="24"/>
          <w:szCs w:val="24"/>
        </w:rPr>
        <w:t>.1. если закупка осуществляется путем проведения конкурса - цена товара, работы, услуги при необходимости может быть увеличена не более чем на 10%;</w:t>
      </w:r>
    </w:p>
    <w:p w14:paraId="0CEBE41E"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14.</w:t>
      </w:r>
      <w:r>
        <w:rPr>
          <w:rFonts w:asciiTheme="minorHAnsi" w:hAnsiTheme="minorHAnsi" w:cs="Tahoma"/>
        </w:rPr>
        <w:t>3</w:t>
      </w:r>
      <w:r w:rsidRPr="00545B4B">
        <w:rPr>
          <w:rFonts w:asciiTheme="minorHAnsi" w:hAnsiTheme="minorHAnsi" w:cs="Tahoma"/>
        </w:rPr>
        <w:t>.2. если закупка осуществляется путем проведения аукциона - цена товара, работы, услуги при необходимости может быть увеличена не более чем на 13%;</w:t>
      </w:r>
    </w:p>
    <w:p w14:paraId="509AF8A9"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w:t>
      </w:r>
      <w:r>
        <w:rPr>
          <w:rFonts w:asciiTheme="minorHAnsi" w:hAnsiTheme="minorHAnsi" w:cs="Tahoma"/>
          <w:sz w:val="24"/>
          <w:szCs w:val="24"/>
        </w:rPr>
        <w:t>3</w:t>
      </w:r>
      <w:r w:rsidRPr="00545B4B">
        <w:rPr>
          <w:rFonts w:asciiTheme="minorHAnsi" w:hAnsiTheme="minorHAnsi" w:cs="Tahoma"/>
          <w:sz w:val="24"/>
          <w:szCs w:val="24"/>
        </w:rPr>
        <w:t>.3.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64425A36"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14.</w:t>
      </w:r>
      <w:r>
        <w:rPr>
          <w:rFonts w:asciiTheme="minorHAnsi" w:hAnsiTheme="minorHAnsi" w:cs="Tahoma"/>
        </w:rPr>
        <w:t>4</w:t>
      </w:r>
      <w:r w:rsidRPr="00545B4B">
        <w:rPr>
          <w:rFonts w:asciiTheme="minorHAnsi" w:hAnsiTheme="minorHAnsi" w:cs="Tahoma"/>
        </w:rPr>
        <w:t>.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608BBC41" w14:textId="77777777" w:rsidR="009E0876" w:rsidRPr="00545B4B" w:rsidRDefault="009E0876" w:rsidP="009E0876">
      <w:pPr>
        <w:autoSpaceDE w:val="0"/>
        <w:autoSpaceDN w:val="0"/>
        <w:adjustRightInd w:val="0"/>
        <w:ind w:firstLine="567"/>
        <w:jc w:val="both"/>
        <w:outlineLvl w:val="0"/>
        <w:rPr>
          <w:rFonts w:asciiTheme="minorHAnsi" w:hAnsiTheme="minorHAnsi" w:cs="Tahoma"/>
        </w:rPr>
      </w:pPr>
    </w:p>
    <w:p w14:paraId="6BC2065E" w14:textId="77777777" w:rsidR="009E0876" w:rsidRPr="00545B4B" w:rsidRDefault="009E0876" w:rsidP="009E0876">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BDC82A2" wp14:editId="158C5872">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14:paraId="0D7B2E8D" w14:textId="77777777" w:rsidR="009E0876" w:rsidRPr="00545B4B" w:rsidRDefault="009E0876" w:rsidP="009E0876">
      <w:pPr>
        <w:autoSpaceDE w:val="0"/>
        <w:autoSpaceDN w:val="0"/>
        <w:adjustRightInd w:val="0"/>
        <w:ind w:firstLine="567"/>
        <w:jc w:val="center"/>
        <w:rPr>
          <w:rFonts w:asciiTheme="minorHAnsi" w:hAnsiTheme="minorHAnsi" w:cs="Tahoma"/>
        </w:rPr>
      </w:pPr>
    </w:p>
    <w:p w14:paraId="49B58800"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542F4B5B"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4429CDDA" wp14:editId="12CB0621">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14:paraId="356AB65B"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11B6E2FA" wp14:editId="302E5322">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14:paraId="59E281CC"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t - месяц проведения расчетов НМЦК;</w:t>
      </w:r>
    </w:p>
    <w:p w14:paraId="619A468D"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7C380FAC" wp14:editId="0DBE2EE7">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5419F94E" wp14:editId="037E17AE">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14:paraId="76916816"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lastRenderedPageBreak/>
        <w:t>14.</w:t>
      </w:r>
      <w:r>
        <w:rPr>
          <w:rFonts w:asciiTheme="minorHAnsi" w:hAnsiTheme="minorHAnsi" w:cs="Tahoma"/>
        </w:rPr>
        <w:t>5</w:t>
      </w:r>
      <w:r w:rsidRPr="00545B4B">
        <w:rPr>
          <w:rFonts w:asciiTheme="minorHAnsi" w:hAnsiTheme="minorHAnsi" w:cs="Tahoma"/>
        </w:rPr>
        <w:t xml:space="preserve">.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14:paraId="4352FE2A" w14:textId="77777777" w:rsidR="009E0876" w:rsidRPr="00545B4B" w:rsidRDefault="009E0876" w:rsidP="009E0876">
      <w:pPr>
        <w:autoSpaceDE w:val="0"/>
        <w:autoSpaceDN w:val="0"/>
        <w:adjustRightInd w:val="0"/>
        <w:ind w:firstLine="567"/>
        <w:jc w:val="both"/>
        <w:outlineLvl w:val="0"/>
        <w:rPr>
          <w:rFonts w:asciiTheme="minorHAnsi" w:hAnsiTheme="minorHAnsi" w:cs="Tahoma"/>
        </w:rPr>
      </w:pPr>
    </w:p>
    <w:p w14:paraId="61ED79EE" w14:textId="77777777" w:rsidR="009E0876" w:rsidRPr="00545B4B" w:rsidRDefault="009E0876" w:rsidP="009E0876">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175F28BC" wp14:editId="38AA6274">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14:paraId="6E6B9625" w14:textId="77777777" w:rsidR="009E0876" w:rsidRPr="00545B4B" w:rsidRDefault="009E0876" w:rsidP="009E0876">
      <w:pPr>
        <w:autoSpaceDE w:val="0"/>
        <w:autoSpaceDN w:val="0"/>
        <w:adjustRightInd w:val="0"/>
        <w:ind w:firstLine="567"/>
        <w:jc w:val="both"/>
        <w:rPr>
          <w:rFonts w:asciiTheme="minorHAnsi" w:hAnsiTheme="minorHAnsi" w:cs="Tahoma"/>
        </w:rPr>
      </w:pPr>
    </w:p>
    <w:p w14:paraId="306BFEDB"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3A1CE350"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V - коэффициент вариации;</w:t>
      </w:r>
    </w:p>
    <w:p w14:paraId="0149400B"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7B8FD1C8" wp14:editId="576FD71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14:paraId="722AA083"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789BB438" wp14:editId="085DB5E5">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14:paraId="685CBC79" w14:textId="77777777" w:rsidR="009E0876" w:rsidRPr="00545B4B" w:rsidRDefault="009E0876" w:rsidP="009E0876">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14:paraId="48B74F24" w14:textId="77777777" w:rsidR="009E0876" w:rsidRPr="00545B4B"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14:paraId="3B63E21C"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14.</w:t>
      </w:r>
      <w:r>
        <w:rPr>
          <w:rFonts w:asciiTheme="minorHAnsi" w:hAnsiTheme="minorHAnsi" w:cs="Tahoma"/>
        </w:rPr>
        <w:t>6</w:t>
      </w:r>
      <w:r w:rsidRPr="00545B4B">
        <w:rPr>
          <w:rFonts w:asciiTheme="minorHAnsi" w:hAnsiTheme="minorHAnsi" w:cs="Tahoma"/>
        </w:rPr>
        <w:t>. НМЦ договора методом сопоставимых рыночных цен (анализа рынка) определяется по формуле:</w:t>
      </w:r>
    </w:p>
    <w:p w14:paraId="01E61156" w14:textId="77777777" w:rsidR="009E0876" w:rsidRPr="00545B4B" w:rsidRDefault="009E0876" w:rsidP="009E0876">
      <w:pPr>
        <w:autoSpaceDE w:val="0"/>
        <w:autoSpaceDN w:val="0"/>
        <w:adjustRightInd w:val="0"/>
        <w:ind w:firstLine="567"/>
        <w:jc w:val="both"/>
        <w:outlineLvl w:val="0"/>
        <w:rPr>
          <w:rFonts w:asciiTheme="minorHAnsi" w:hAnsiTheme="minorHAnsi" w:cs="Tahoma"/>
        </w:rPr>
      </w:pPr>
    </w:p>
    <w:p w14:paraId="7233B674" w14:textId="77777777" w:rsidR="009E0876" w:rsidRPr="00545B4B" w:rsidRDefault="009E0876" w:rsidP="009E0876">
      <w:pPr>
        <w:autoSpaceDE w:val="0"/>
        <w:autoSpaceDN w:val="0"/>
        <w:adjustRightInd w:val="0"/>
        <w:ind w:firstLine="567"/>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14:paraId="44EB7269" w14:textId="77777777" w:rsidR="009E0876" w:rsidRPr="00545B4B" w:rsidRDefault="009E0876" w:rsidP="009E0876">
      <w:pPr>
        <w:autoSpaceDE w:val="0"/>
        <w:autoSpaceDN w:val="0"/>
        <w:adjustRightInd w:val="0"/>
        <w:ind w:firstLine="567"/>
        <w:jc w:val="both"/>
        <w:rPr>
          <w:rFonts w:asciiTheme="minorHAnsi" w:hAnsiTheme="minorHAnsi" w:cs="Tahoma"/>
        </w:rPr>
      </w:pPr>
    </w:p>
    <w:p w14:paraId="1790F0B3"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2E6ED29A" w14:textId="77777777" w:rsidR="009E0876" w:rsidRPr="00545B4B" w:rsidRDefault="009E0876" w:rsidP="009E0876">
      <w:pPr>
        <w:autoSpaceDE w:val="0"/>
        <w:autoSpaceDN w:val="0"/>
        <w:adjustRightInd w:val="0"/>
        <w:ind w:firstLine="567"/>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14:paraId="6C923409"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14:paraId="3FE33228"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14:paraId="0A081029" w14:textId="77777777" w:rsidR="009E0876" w:rsidRPr="00545B4B" w:rsidRDefault="009E0876" w:rsidP="009E0876">
      <w:pPr>
        <w:autoSpaceDE w:val="0"/>
        <w:autoSpaceDN w:val="0"/>
        <w:adjustRightInd w:val="0"/>
        <w:ind w:firstLine="567"/>
        <w:jc w:val="both"/>
        <w:rPr>
          <w:rFonts w:asciiTheme="minorHAnsi" w:hAnsiTheme="minorHAnsi" w:cs="Tahoma"/>
        </w:rPr>
      </w:pPr>
      <w:r w:rsidRPr="00545B4B">
        <w:rPr>
          <w:rFonts w:asciiTheme="minorHAnsi" w:hAnsiTheme="minorHAnsi" w:cs="Tahoma"/>
        </w:rPr>
        <w:t>i - номер источника ценовой информации;</w:t>
      </w:r>
    </w:p>
    <w:p w14:paraId="7260B063"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noProof/>
          <w:position w:val="-8"/>
          <w:sz w:val="24"/>
          <w:szCs w:val="24"/>
        </w:rPr>
        <w:drawing>
          <wp:inline distT="0" distB="0" distL="0" distR="0" wp14:anchorId="0E17B4E3" wp14:editId="3E831FC3">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025BA85A" w14:textId="77777777" w:rsidR="009E0876" w:rsidRDefault="009E0876" w:rsidP="009E0876">
      <w:pPr>
        <w:pStyle w:val="HTML"/>
        <w:tabs>
          <w:tab w:val="clear" w:pos="6412"/>
          <w:tab w:val="left" w:pos="1134"/>
          <w:tab w:val="left" w:pos="4536"/>
        </w:tabs>
        <w:spacing w:before="120"/>
        <w:jc w:val="both"/>
        <w:outlineLvl w:val="1"/>
        <w:rPr>
          <w:rFonts w:asciiTheme="minorHAnsi" w:hAnsiTheme="minorHAnsi" w:cs="Tahoma"/>
          <w:sz w:val="24"/>
          <w:szCs w:val="24"/>
        </w:rPr>
      </w:pPr>
    </w:p>
    <w:p w14:paraId="115624D8"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E568CC">
        <w:rPr>
          <w:rFonts w:asciiTheme="minorHAnsi" w:hAnsiTheme="minorHAnsi" w:cs="Tahoma"/>
          <w:bCs/>
          <w:sz w:val="24"/>
          <w:szCs w:val="24"/>
        </w:rPr>
        <w:t>Приложение № 1 к Положению «Перечень взаимозависимых лиц Заказчиков, закупки товаров, работ, услуг у которых не регулируются Законом 223-ФЗ»</w:t>
      </w:r>
      <w:r>
        <w:rPr>
          <w:rFonts w:asciiTheme="minorHAnsi" w:hAnsiTheme="minorHAnsi" w:cs="Tahoma"/>
          <w:bCs/>
          <w:sz w:val="24"/>
          <w:szCs w:val="24"/>
        </w:rPr>
        <w:t>.</w:t>
      </w:r>
    </w:p>
    <w:p w14:paraId="30D02307" w14:textId="77777777" w:rsidR="009E0876" w:rsidRDefault="009E0876" w:rsidP="009E0876">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E25946D" w14:textId="77777777" w:rsidR="00A31CD9" w:rsidRDefault="00A31CD9" w:rsidP="001761AB">
      <w:pPr>
        <w:jc w:val="right"/>
        <w:rPr>
          <w:rFonts w:ascii="Calibri" w:hAnsi="Calibri" w:cs="Calibri"/>
          <w:color w:val="000000"/>
          <w:sz w:val="22"/>
          <w:szCs w:val="22"/>
        </w:rPr>
      </w:pPr>
    </w:p>
    <w:p w14:paraId="52BBC2E2" w14:textId="77777777" w:rsidR="00A31CD9" w:rsidRDefault="00A31CD9" w:rsidP="001761AB">
      <w:pPr>
        <w:jc w:val="right"/>
        <w:rPr>
          <w:rFonts w:ascii="Calibri" w:hAnsi="Calibri" w:cs="Calibri"/>
          <w:color w:val="000000"/>
          <w:sz w:val="22"/>
          <w:szCs w:val="22"/>
        </w:rPr>
      </w:pPr>
    </w:p>
    <w:p w14:paraId="0830352B" w14:textId="77777777" w:rsidR="00A31CD9" w:rsidRDefault="00A31CD9" w:rsidP="001761AB">
      <w:pPr>
        <w:jc w:val="right"/>
        <w:rPr>
          <w:rFonts w:ascii="Calibri" w:hAnsi="Calibri" w:cs="Calibri"/>
          <w:color w:val="000000"/>
          <w:sz w:val="22"/>
          <w:szCs w:val="22"/>
        </w:rPr>
      </w:pPr>
    </w:p>
    <w:p w14:paraId="3C7456AA" w14:textId="77777777" w:rsidR="00A31CD9" w:rsidRDefault="00A31CD9" w:rsidP="001761AB">
      <w:pPr>
        <w:jc w:val="right"/>
        <w:rPr>
          <w:rFonts w:ascii="Calibri" w:hAnsi="Calibri" w:cs="Calibri"/>
          <w:color w:val="000000"/>
          <w:sz w:val="22"/>
          <w:szCs w:val="22"/>
        </w:rPr>
      </w:pPr>
    </w:p>
    <w:p w14:paraId="562D7965" w14:textId="77777777" w:rsidR="00A31CD9" w:rsidRDefault="00A31CD9" w:rsidP="001761AB">
      <w:pPr>
        <w:jc w:val="right"/>
        <w:rPr>
          <w:rFonts w:ascii="Calibri" w:hAnsi="Calibri" w:cs="Calibri"/>
          <w:color w:val="000000"/>
          <w:sz w:val="22"/>
          <w:szCs w:val="22"/>
        </w:rPr>
      </w:pPr>
    </w:p>
    <w:p w14:paraId="2996F607" w14:textId="77777777" w:rsidR="00A31CD9" w:rsidRDefault="00A31CD9" w:rsidP="001761AB">
      <w:pPr>
        <w:jc w:val="right"/>
        <w:rPr>
          <w:rFonts w:ascii="Calibri" w:hAnsi="Calibri" w:cs="Calibri"/>
          <w:color w:val="000000"/>
          <w:sz w:val="22"/>
          <w:szCs w:val="22"/>
        </w:rPr>
      </w:pPr>
    </w:p>
    <w:p w14:paraId="476657A0" w14:textId="77777777" w:rsidR="009E0876" w:rsidRDefault="009E0876" w:rsidP="001761AB">
      <w:pPr>
        <w:jc w:val="right"/>
        <w:rPr>
          <w:rFonts w:ascii="Calibri" w:hAnsi="Calibri" w:cs="Calibri"/>
          <w:color w:val="000000"/>
          <w:sz w:val="22"/>
          <w:szCs w:val="22"/>
        </w:rPr>
      </w:pPr>
    </w:p>
    <w:p w14:paraId="3C3C8285" w14:textId="77777777" w:rsidR="009E0876" w:rsidRDefault="009E0876" w:rsidP="001761AB">
      <w:pPr>
        <w:jc w:val="right"/>
        <w:rPr>
          <w:rFonts w:ascii="Calibri" w:hAnsi="Calibri" w:cs="Calibri"/>
          <w:color w:val="000000"/>
          <w:sz w:val="22"/>
          <w:szCs w:val="22"/>
        </w:rPr>
      </w:pPr>
    </w:p>
    <w:p w14:paraId="786809A5" w14:textId="77777777" w:rsidR="009E0876" w:rsidRDefault="009E0876" w:rsidP="001761AB">
      <w:pPr>
        <w:jc w:val="right"/>
        <w:rPr>
          <w:rFonts w:ascii="Calibri" w:hAnsi="Calibri" w:cs="Calibri"/>
          <w:color w:val="000000"/>
          <w:sz w:val="22"/>
          <w:szCs w:val="22"/>
        </w:rPr>
      </w:pPr>
    </w:p>
    <w:p w14:paraId="4A46FD45" w14:textId="77777777" w:rsidR="009E0876" w:rsidRDefault="009E0876" w:rsidP="001761AB">
      <w:pPr>
        <w:jc w:val="right"/>
        <w:rPr>
          <w:rFonts w:ascii="Calibri" w:hAnsi="Calibri" w:cs="Calibri"/>
          <w:color w:val="000000"/>
          <w:sz w:val="22"/>
          <w:szCs w:val="22"/>
        </w:rPr>
      </w:pPr>
    </w:p>
    <w:p w14:paraId="206F2380" w14:textId="77777777" w:rsidR="009E0876" w:rsidRDefault="009E0876" w:rsidP="001761AB">
      <w:pPr>
        <w:jc w:val="right"/>
        <w:rPr>
          <w:rFonts w:ascii="Calibri" w:hAnsi="Calibri" w:cs="Calibri"/>
          <w:color w:val="000000"/>
          <w:sz w:val="22"/>
          <w:szCs w:val="22"/>
        </w:rPr>
      </w:pPr>
    </w:p>
    <w:p w14:paraId="62B19A66" w14:textId="77777777" w:rsidR="009E0876" w:rsidRDefault="009E0876" w:rsidP="001761AB">
      <w:pPr>
        <w:jc w:val="right"/>
        <w:rPr>
          <w:rFonts w:ascii="Calibri" w:hAnsi="Calibri" w:cs="Calibri"/>
          <w:color w:val="000000"/>
          <w:sz w:val="22"/>
          <w:szCs w:val="22"/>
        </w:rPr>
      </w:pPr>
    </w:p>
    <w:p w14:paraId="527D1E09" w14:textId="77777777" w:rsidR="009E0876" w:rsidRDefault="009E0876" w:rsidP="001761AB">
      <w:pPr>
        <w:jc w:val="right"/>
        <w:rPr>
          <w:rFonts w:ascii="Calibri" w:hAnsi="Calibri" w:cs="Calibri"/>
          <w:color w:val="000000"/>
          <w:sz w:val="22"/>
          <w:szCs w:val="22"/>
        </w:rPr>
      </w:pPr>
    </w:p>
    <w:p w14:paraId="1F693852" w14:textId="77777777" w:rsidR="00A31CD9" w:rsidRDefault="00A31CD9" w:rsidP="001761AB">
      <w:pPr>
        <w:jc w:val="right"/>
        <w:rPr>
          <w:rFonts w:ascii="Calibri" w:hAnsi="Calibri" w:cs="Calibri"/>
          <w:color w:val="000000"/>
          <w:sz w:val="22"/>
          <w:szCs w:val="22"/>
        </w:rPr>
      </w:pPr>
    </w:p>
    <w:p w14:paraId="440C7ED8" w14:textId="273E7B16" w:rsidR="001761AB" w:rsidRPr="00F04ECA" w:rsidRDefault="00F04ECA" w:rsidP="001761AB">
      <w:pPr>
        <w:jc w:val="right"/>
        <w:rPr>
          <w:rFonts w:ascii="Calibri" w:hAnsi="Calibri" w:cs="Calibri"/>
          <w:b/>
          <w:color w:val="000000"/>
          <w:sz w:val="22"/>
          <w:szCs w:val="22"/>
        </w:rPr>
      </w:pPr>
      <w:r w:rsidRPr="00F04ECA">
        <w:rPr>
          <w:rFonts w:ascii="Calibri" w:hAnsi="Calibri" w:cs="Calibri"/>
          <w:color w:val="000000"/>
          <w:sz w:val="22"/>
          <w:szCs w:val="22"/>
        </w:rPr>
        <w:lastRenderedPageBreak/>
        <w:t>При</w:t>
      </w:r>
      <w:r w:rsidR="001761AB" w:rsidRPr="00F04ECA">
        <w:rPr>
          <w:rFonts w:ascii="Calibri" w:hAnsi="Calibri" w:cs="Calibri"/>
          <w:color w:val="000000"/>
          <w:sz w:val="22"/>
          <w:szCs w:val="22"/>
        </w:rPr>
        <w:t xml:space="preserve">ложение № 1 к Положению </w:t>
      </w:r>
      <w:r w:rsidR="001761AB" w:rsidRPr="00F04ECA">
        <w:rPr>
          <w:rFonts w:ascii="Calibri" w:hAnsi="Calibri" w:cs="Calibri"/>
          <w:sz w:val="22"/>
          <w:szCs w:val="22"/>
        </w:rPr>
        <w:t>о закупках</w:t>
      </w:r>
    </w:p>
    <w:p w14:paraId="2E6B0C19" w14:textId="77777777" w:rsidR="001761AB" w:rsidRPr="00F04ECA" w:rsidRDefault="001761AB" w:rsidP="001761AB">
      <w:pPr>
        <w:autoSpaceDE w:val="0"/>
        <w:autoSpaceDN w:val="0"/>
        <w:adjustRightInd w:val="0"/>
        <w:ind w:left="720" w:hanging="360"/>
        <w:jc w:val="center"/>
        <w:rPr>
          <w:rFonts w:ascii="Calibri" w:hAnsi="Calibri" w:cs="Calibri"/>
          <w:b/>
          <w:color w:val="000000"/>
          <w:sz w:val="22"/>
          <w:szCs w:val="22"/>
        </w:rPr>
      </w:pPr>
    </w:p>
    <w:p w14:paraId="5BBBD693" w14:textId="77777777" w:rsidR="001761AB" w:rsidRPr="00F04ECA" w:rsidRDefault="001761AB" w:rsidP="001761AB">
      <w:pPr>
        <w:autoSpaceDE w:val="0"/>
        <w:autoSpaceDN w:val="0"/>
        <w:adjustRightInd w:val="0"/>
        <w:ind w:left="720" w:hanging="360"/>
        <w:jc w:val="center"/>
        <w:rPr>
          <w:rFonts w:ascii="Calibri" w:hAnsi="Calibri" w:cs="Calibri"/>
          <w:b/>
          <w:color w:val="000000"/>
          <w:sz w:val="22"/>
          <w:szCs w:val="22"/>
        </w:rPr>
      </w:pPr>
    </w:p>
    <w:p w14:paraId="4ED81D42" w14:textId="586B522E" w:rsidR="001761AB" w:rsidRPr="00F04ECA" w:rsidRDefault="001761AB" w:rsidP="001761AB">
      <w:pPr>
        <w:autoSpaceDE w:val="0"/>
        <w:autoSpaceDN w:val="0"/>
        <w:adjustRightInd w:val="0"/>
        <w:ind w:left="720" w:hanging="360"/>
        <w:jc w:val="center"/>
        <w:rPr>
          <w:rFonts w:ascii="Calibri" w:hAnsi="Calibri" w:cs="Calibri"/>
          <w:bCs/>
          <w:sz w:val="22"/>
          <w:szCs w:val="22"/>
        </w:rPr>
      </w:pPr>
      <w:r w:rsidRPr="00F04ECA">
        <w:rPr>
          <w:rFonts w:ascii="Calibri" w:hAnsi="Calibri" w:cs="Calibri"/>
          <w:bCs/>
          <w:sz w:val="22"/>
          <w:szCs w:val="22"/>
        </w:rPr>
        <w:t>Перечень взаимозависимых лиц,</w:t>
      </w:r>
    </w:p>
    <w:p w14:paraId="02E89075" w14:textId="53E75460" w:rsidR="001761AB" w:rsidRPr="00F04ECA" w:rsidRDefault="001761AB" w:rsidP="001761AB">
      <w:pPr>
        <w:autoSpaceDE w:val="0"/>
        <w:autoSpaceDN w:val="0"/>
        <w:adjustRightInd w:val="0"/>
        <w:ind w:left="720" w:hanging="360"/>
        <w:jc w:val="center"/>
        <w:rPr>
          <w:rFonts w:ascii="Calibri" w:hAnsi="Calibri" w:cs="Calibri"/>
          <w:bCs/>
          <w:sz w:val="22"/>
          <w:szCs w:val="22"/>
        </w:rPr>
      </w:pPr>
      <w:r w:rsidRPr="00F04ECA">
        <w:rPr>
          <w:rFonts w:ascii="Calibri" w:hAnsi="Calibri" w:cs="Calibri"/>
          <w:bCs/>
          <w:sz w:val="22"/>
          <w:szCs w:val="22"/>
        </w:rPr>
        <w:t>закупки товаров, работ, услуг у которых не регулируются Законом 223-ФЗ</w:t>
      </w:r>
    </w:p>
    <w:p w14:paraId="6C9CDA30" w14:textId="77777777" w:rsidR="001761AB" w:rsidRPr="00F04ECA" w:rsidRDefault="001761AB" w:rsidP="001761AB">
      <w:pPr>
        <w:autoSpaceDE w:val="0"/>
        <w:autoSpaceDN w:val="0"/>
        <w:adjustRightInd w:val="0"/>
        <w:ind w:left="720" w:hanging="360"/>
        <w:rPr>
          <w:rFonts w:ascii="Calibri" w:hAnsi="Calibri" w:cs="Calibri"/>
          <w:color w:val="000000"/>
          <w:sz w:val="22"/>
          <w:szCs w:val="22"/>
        </w:rPr>
      </w:pPr>
    </w:p>
    <w:tbl>
      <w:tblPr>
        <w:tblStyle w:val="a3"/>
        <w:tblW w:w="10349" w:type="dxa"/>
        <w:tblInd w:w="-318" w:type="dxa"/>
        <w:tblLayout w:type="fixed"/>
        <w:tblLook w:val="04A0" w:firstRow="1" w:lastRow="0" w:firstColumn="1" w:lastColumn="0" w:noHBand="0" w:noVBand="1"/>
      </w:tblPr>
      <w:tblGrid>
        <w:gridCol w:w="852"/>
        <w:gridCol w:w="3969"/>
        <w:gridCol w:w="3685"/>
        <w:gridCol w:w="1843"/>
      </w:tblGrid>
      <w:tr w:rsidR="00F04ECA" w:rsidRPr="00F04ECA" w14:paraId="0DA29565" w14:textId="77777777" w:rsidTr="00F04ECA">
        <w:tc>
          <w:tcPr>
            <w:tcW w:w="852" w:type="dxa"/>
            <w:shd w:val="clear" w:color="auto" w:fill="auto"/>
          </w:tcPr>
          <w:p w14:paraId="2EFA8217"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w:t>
            </w:r>
            <w:r w:rsidRPr="00F04ECA">
              <w:rPr>
                <w:rFonts w:ascii="Calibri" w:hAnsi="Calibri" w:cs="Calibri"/>
                <w:b/>
                <w:sz w:val="22"/>
                <w:szCs w:val="22"/>
              </w:rPr>
              <w:br/>
            </w:r>
            <w:proofErr w:type="gramStart"/>
            <w:r w:rsidRPr="00F04ECA">
              <w:rPr>
                <w:rFonts w:ascii="Calibri" w:hAnsi="Calibri" w:cs="Calibri"/>
                <w:b/>
                <w:sz w:val="22"/>
                <w:szCs w:val="22"/>
              </w:rPr>
              <w:t>п</w:t>
            </w:r>
            <w:proofErr w:type="gramEnd"/>
            <w:r w:rsidRPr="00F04ECA">
              <w:rPr>
                <w:rFonts w:ascii="Calibri" w:hAnsi="Calibri" w:cs="Calibri"/>
                <w:b/>
                <w:sz w:val="22"/>
                <w:szCs w:val="22"/>
              </w:rPr>
              <w:t>/п</w:t>
            </w:r>
          </w:p>
        </w:tc>
        <w:tc>
          <w:tcPr>
            <w:tcW w:w="3969" w:type="dxa"/>
            <w:shd w:val="clear" w:color="auto" w:fill="auto"/>
          </w:tcPr>
          <w:p w14:paraId="5B5D7EED"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 xml:space="preserve">Полное фирменное наименование </w:t>
            </w:r>
          </w:p>
        </w:tc>
        <w:tc>
          <w:tcPr>
            <w:tcW w:w="3685" w:type="dxa"/>
            <w:shd w:val="clear" w:color="auto" w:fill="auto"/>
          </w:tcPr>
          <w:p w14:paraId="2CDB4163" w14:textId="77777777" w:rsidR="00F04ECA" w:rsidRPr="00F04ECA" w:rsidRDefault="00F04ECA" w:rsidP="00E77464">
            <w:pPr>
              <w:jc w:val="center"/>
              <w:rPr>
                <w:rFonts w:ascii="Calibri" w:hAnsi="Calibri" w:cs="Calibri"/>
                <w:b/>
                <w:sz w:val="22"/>
                <w:szCs w:val="22"/>
              </w:rPr>
            </w:pPr>
            <w:r w:rsidRPr="00F04ECA">
              <w:rPr>
                <w:rFonts w:ascii="Calibri" w:hAnsi="Calibri" w:cs="Calibri"/>
                <w:b/>
                <w:sz w:val="22"/>
                <w:szCs w:val="22"/>
              </w:rPr>
              <w:t>Место нахождения</w:t>
            </w:r>
          </w:p>
        </w:tc>
        <w:tc>
          <w:tcPr>
            <w:tcW w:w="1843" w:type="dxa"/>
            <w:shd w:val="clear" w:color="auto" w:fill="auto"/>
          </w:tcPr>
          <w:p w14:paraId="72682D08" w14:textId="77777777" w:rsidR="00F04ECA" w:rsidRPr="00F04ECA" w:rsidRDefault="00F04ECA" w:rsidP="00E77464">
            <w:pPr>
              <w:autoSpaceDE w:val="0"/>
              <w:autoSpaceDN w:val="0"/>
              <w:adjustRightInd w:val="0"/>
              <w:rPr>
                <w:rFonts w:ascii="Calibri" w:hAnsi="Calibri" w:cs="Calibri"/>
                <w:b/>
                <w:sz w:val="22"/>
                <w:szCs w:val="22"/>
              </w:rPr>
            </w:pPr>
            <w:r w:rsidRPr="00F04ECA">
              <w:rPr>
                <w:rFonts w:ascii="Calibri" w:hAnsi="Calibri" w:cs="Calibri"/>
                <w:b/>
                <w:sz w:val="22"/>
                <w:szCs w:val="22"/>
              </w:rPr>
              <w:t>ИНН</w:t>
            </w:r>
          </w:p>
        </w:tc>
      </w:tr>
      <w:tr w:rsidR="00F04ECA" w:rsidRPr="00F04ECA" w14:paraId="3C1018EC" w14:textId="77777777" w:rsidTr="00F04ECA">
        <w:tc>
          <w:tcPr>
            <w:tcW w:w="852" w:type="dxa"/>
            <w:shd w:val="clear" w:color="auto" w:fill="auto"/>
            <w:vAlign w:val="center"/>
          </w:tcPr>
          <w:p w14:paraId="314A0435"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1</w:t>
            </w:r>
          </w:p>
        </w:tc>
        <w:tc>
          <w:tcPr>
            <w:tcW w:w="3969" w:type="dxa"/>
            <w:shd w:val="clear" w:color="auto" w:fill="auto"/>
            <w:vAlign w:val="center"/>
          </w:tcPr>
          <w:p w14:paraId="7F9027C9"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w:t>
            </w:r>
          </w:p>
        </w:tc>
        <w:tc>
          <w:tcPr>
            <w:tcW w:w="3685" w:type="dxa"/>
            <w:shd w:val="clear" w:color="auto" w:fill="auto"/>
            <w:vAlign w:val="center"/>
          </w:tcPr>
          <w:p w14:paraId="5853559C"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Российская Федерация, 600017, г. Владимир, ул. Кирова, дом 7, офис 1</w:t>
            </w:r>
          </w:p>
        </w:tc>
        <w:tc>
          <w:tcPr>
            <w:tcW w:w="1843" w:type="dxa"/>
            <w:shd w:val="clear" w:color="auto" w:fill="auto"/>
            <w:vAlign w:val="center"/>
          </w:tcPr>
          <w:p w14:paraId="10082ACD"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3328012972</w:t>
            </w:r>
          </w:p>
        </w:tc>
      </w:tr>
      <w:tr w:rsidR="00F04ECA" w:rsidRPr="00F04ECA" w14:paraId="2C88C899" w14:textId="77777777" w:rsidTr="00F04ECA">
        <w:tc>
          <w:tcPr>
            <w:tcW w:w="852" w:type="dxa"/>
            <w:shd w:val="clear" w:color="auto" w:fill="auto"/>
            <w:vAlign w:val="center"/>
          </w:tcPr>
          <w:p w14:paraId="5098F245"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2</w:t>
            </w:r>
          </w:p>
        </w:tc>
        <w:tc>
          <w:tcPr>
            <w:tcW w:w="3969" w:type="dxa"/>
            <w:shd w:val="clear" w:color="auto" w:fill="auto"/>
            <w:vAlign w:val="center"/>
          </w:tcPr>
          <w:p w14:paraId="1693276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Березники»</w:t>
            </w:r>
          </w:p>
        </w:tc>
        <w:tc>
          <w:tcPr>
            <w:tcW w:w="3685" w:type="dxa"/>
            <w:shd w:val="clear" w:color="auto" w:fill="auto"/>
            <w:vAlign w:val="center"/>
          </w:tcPr>
          <w:p w14:paraId="265C125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618400, Российская Федерация, г. Березники, улица </w:t>
            </w:r>
            <w:proofErr w:type="spellStart"/>
            <w:r w:rsidRPr="00F04ECA">
              <w:rPr>
                <w:rFonts w:ascii="Calibri" w:hAnsi="Calibri" w:cs="Calibri"/>
                <w:sz w:val="22"/>
                <w:szCs w:val="22"/>
              </w:rPr>
              <w:t>Березниковская</w:t>
            </w:r>
            <w:proofErr w:type="spellEnd"/>
            <w:r w:rsidRPr="00F04ECA">
              <w:rPr>
                <w:rFonts w:ascii="Calibri" w:hAnsi="Calibri" w:cs="Calibri"/>
                <w:sz w:val="22"/>
                <w:szCs w:val="22"/>
              </w:rPr>
              <w:t>, дом 82</w:t>
            </w:r>
          </w:p>
        </w:tc>
        <w:tc>
          <w:tcPr>
            <w:tcW w:w="1843" w:type="dxa"/>
            <w:shd w:val="clear" w:color="auto" w:fill="auto"/>
            <w:vAlign w:val="center"/>
          </w:tcPr>
          <w:p w14:paraId="353908C6"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5911997212</w:t>
            </w:r>
          </w:p>
        </w:tc>
      </w:tr>
      <w:tr w:rsidR="00F04ECA" w:rsidRPr="00F04ECA" w14:paraId="2B0B1032" w14:textId="77777777" w:rsidTr="00F04ECA">
        <w:tc>
          <w:tcPr>
            <w:tcW w:w="852" w:type="dxa"/>
            <w:shd w:val="clear" w:color="auto" w:fill="auto"/>
            <w:vAlign w:val="center"/>
          </w:tcPr>
          <w:p w14:paraId="16845892"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3</w:t>
            </w:r>
          </w:p>
        </w:tc>
        <w:tc>
          <w:tcPr>
            <w:tcW w:w="3969" w:type="dxa"/>
            <w:shd w:val="clear" w:color="auto" w:fill="auto"/>
            <w:vAlign w:val="center"/>
          </w:tcPr>
          <w:p w14:paraId="6E469B59"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Акционерное общество  </w:t>
            </w:r>
          </w:p>
          <w:p w14:paraId="25C29C05"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«Объединенные региональные электрические сети  Владимирской области»</w:t>
            </w:r>
          </w:p>
        </w:tc>
        <w:tc>
          <w:tcPr>
            <w:tcW w:w="3685" w:type="dxa"/>
            <w:shd w:val="clear" w:color="auto" w:fill="auto"/>
            <w:vAlign w:val="center"/>
          </w:tcPr>
          <w:p w14:paraId="35E83ADE"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600015, Российская Федерация, г. Владимир, ул. Чайковского, 38-Б</w:t>
            </w:r>
          </w:p>
          <w:p w14:paraId="29272254" w14:textId="77777777" w:rsidR="00F04ECA" w:rsidRPr="00F04ECA" w:rsidRDefault="00F04ECA" w:rsidP="00E77464">
            <w:pPr>
              <w:rPr>
                <w:rFonts w:ascii="Calibri" w:hAnsi="Calibri" w:cs="Calibri"/>
                <w:sz w:val="22"/>
                <w:szCs w:val="22"/>
              </w:rPr>
            </w:pPr>
          </w:p>
        </w:tc>
        <w:tc>
          <w:tcPr>
            <w:tcW w:w="1843" w:type="dxa"/>
            <w:shd w:val="clear" w:color="auto" w:fill="auto"/>
            <w:vAlign w:val="center"/>
          </w:tcPr>
          <w:p w14:paraId="5D5CB586"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lang w:eastAsia="ru-RU"/>
              </w:rPr>
              <w:t>3329038170</w:t>
            </w:r>
          </w:p>
        </w:tc>
      </w:tr>
      <w:tr w:rsidR="00F04ECA" w:rsidRPr="00F04ECA" w14:paraId="592F04DA" w14:textId="77777777" w:rsidTr="00F04ECA">
        <w:tc>
          <w:tcPr>
            <w:tcW w:w="852" w:type="dxa"/>
            <w:shd w:val="clear" w:color="auto" w:fill="auto"/>
            <w:vAlign w:val="center"/>
          </w:tcPr>
          <w:p w14:paraId="62791352"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4</w:t>
            </w:r>
          </w:p>
        </w:tc>
        <w:tc>
          <w:tcPr>
            <w:tcW w:w="3969" w:type="dxa"/>
            <w:shd w:val="clear" w:color="auto" w:fill="auto"/>
            <w:vAlign w:val="center"/>
          </w:tcPr>
          <w:p w14:paraId="59E723B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Карелии»</w:t>
            </w:r>
          </w:p>
        </w:tc>
        <w:tc>
          <w:tcPr>
            <w:tcW w:w="3685" w:type="dxa"/>
            <w:shd w:val="clear" w:color="auto" w:fill="auto"/>
            <w:vAlign w:val="center"/>
          </w:tcPr>
          <w:p w14:paraId="135288D7" w14:textId="336F5013" w:rsidR="00F04ECA" w:rsidRPr="00F04ECA" w:rsidRDefault="00614212" w:rsidP="00E77464">
            <w:pPr>
              <w:rPr>
                <w:rFonts w:ascii="Calibri" w:hAnsi="Calibri" w:cs="Calibri"/>
                <w:sz w:val="22"/>
                <w:szCs w:val="22"/>
              </w:rPr>
            </w:pPr>
            <w:r w:rsidRPr="00614212">
              <w:rPr>
                <w:rFonts w:ascii="Calibri" w:hAnsi="Calibri" w:cs="Calibri"/>
                <w:sz w:val="22"/>
                <w:szCs w:val="22"/>
              </w:rPr>
              <w:t>185035, Республика Карелия, г. Петрозаводск, ул. Кирова (</w:t>
            </w:r>
            <w:proofErr w:type="spellStart"/>
            <w:r w:rsidRPr="00614212">
              <w:rPr>
                <w:rFonts w:ascii="Calibri" w:hAnsi="Calibri" w:cs="Calibri"/>
                <w:sz w:val="22"/>
                <w:szCs w:val="22"/>
              </w:rPr>
              <w:t>Центр</w:t>
            </w:r>
            <w:proofErr w:type="gramStart"/>
            <w:r w:rsidRPr="00614212">
              <w:rPr>
                <w:rFonts w:ascii="Calibri" w:hAnsi="Calibri" w:cs="Calibri"/>
                <w:sz w:val="22"/>
                <w:szCs w:val="22"/>
              </w:rPr>
              <w:t>.р</w:t>
            </w:r>
            <w:proofErr w:type="spellEnd"/>
            <w:proofErr w:type="gramEnd"/>
            <w:r w:rsidRPr="00614212">
              <w:rPr>
                <w:rFonts w:ascii="Calibri" w:hAnsi="Calibri" w:cs="Calibri"/>
                <w:sz w:val="22"/>
                <w:szCs w:val="22"/>
              </w:rPr>
              <w:t>-н) д. 49А, этаж 3</w:t>
            </w:r>
          </w:p>
        </w:tc>
        <w:tc>
          <w:tcPr>
            <w:tcW w:w="1843" w:type="dxa"/>
            <w:shd w:val="clear" w:color="auto" w:fill="auto"/>
            <w:vAlign w:val="center"/>
          </w:tcPr>
          <w:p w14:paraId="605853A8"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rPr>
              <w:t>1001337200</w:t>
            </w:r>
          </w:p>
          <w:p w14:paraId="378E2CAC" w14:textId="77777777" w:rsidR="00F04ECA" w:rsidRPr="00F04ECA" w:rsidRDefault="00F04ECA" w:rsidP="00E77464">
            <w:pPr>
              <w:rPr>
                <w:rFonts w:ascii="Calibri" w:hAnsi="Calibri" w:cs="Calibri"/>
                <w:sz w:val="22"/>
                <w:szCs w:val="22"/>
                <w:highlight w:val="yellow"/>
              </w:rPr>
            </w:pPr>
          </w:p>
        </w:tc>
      </w:tr>
      <w:tr w:rsidR="00F04ECA" w:rsidRPr="00F04ECA" w14:paraId="2CB32427" w14:textId="77777777" w:rsidTr="00F04ECA">
        <w:tc>
          <w:tcPr>
            <w:tcW w:w="852" w:type="dxa"/>
            <w:shd w:val="clear" w:color="auto" w:fill="auto"/>
            <w:vAlign w:val="center"/>
          </w:tcPr>
          <w:p w14:paraId="7BDA01F3"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5</w:t>
            </w:r>
          </w:p>
        </w:tc>
        <w:tc>
          <w:tcPr>
            <w:tcW w:w="3969" w:type="dxa"/>
            <w:shd w:val="clear" w:color="auto" w:fill="auto"/>
            <w:vAlign w:val="center"/>
          </w:tcPr>
          <w:p w14:paraId="7589B08C"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Петрозаводска»</w:t>
            </w:r>
          </w:p>
        </w:tc>
        <w:tc>
          <w:tcPr>
            <w:tcW w:w="3685" w:type="dxa"/>
            <w:shd w:val="clear" w:color="auto" w:fill="auto"/>
            <w:vAlign w:val="center"/>
          </w:tcPr>
          <w:p w14:paraId="3E46F301" w14:textId="77777777" w:rsidR="00F04ECA" w:rsidRPr="00F04ECA" w:rsidRDefault="00F04ECA" w:rsidP="00E77464">
            <w:pPr>
              <w:rPr>
                <w:rFonts w:ascii="Calibri" w:hAnsi="Calibri" w:cs="Calibri"/>
                <w:sz w:val="22"/>
                <w:szCs w:val="22"/>
              </w:rPr>
            </w:pPr>
            <w:proofErr w:type="gramStart"/>
            <w:r w:rsidRPr="00F04ECA">
              <w:rPr>
                <w:rFonts w:ascii="Calibri" w:hAnsi="Calibri" w:cs="Calibri"/>
                <w:sz w:val="22"/>
                <w:szCs w:val="22"/>
              </w:rPr>
              <w:t>185035, Российская Федерация, Республика Карелия, г. Петрозаводск, ул. Кирова, д. 47б</w:t>
            </w:r>
            <w:proofErr w:type="gramEnd"/>
          </w:p>
        </w:tc>
        <w:tc>
          <w:tcPr>
            <w:tcW w:w="1843" w:type="dxa"/>
            <w:shd w:val="clear" w:color="auto" w:fill="auto"/>
            <w:vAlign w:val="center"/>
          </w:tcPr>
          <w:p w14:paraId="42E548DA"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1001012709</w:t>
            </w:r>
          </w:p>
        </w:tc>
      </w:tr>
      <w:tr w:rsidR="00F04ECA" w:rsidRPr="00F04ECA" w14:paraId="23C19D3F" w14:textId="77777777" w:rsidTr="00F04ECA">
        <w:tc>
          <w:tcPr>
            <w:tcW w:w="852" w:type="dxa"/>
            <w:shd w:val="clear" w:color="auto" w:fill="auto"/>
            <w:vAlign w:val="center"/>
          </w:tcPr>
          <w:p w14:paraId="6F7EBE23"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6</w:t>
            </w:r>
          </w:p>
        </w:tc>
        <w:tc>
          <w:tcPr>
            <w:tcW w:w="3969" w:type="dxa"/>
            <w:shd w:val="clear" w:color="auto" w:fill="auto"/>
            <w:vAlign w:val="center"/>
          </w:tcPr>
          <w:p w14:paraId="6C5139F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Акционерное общество «Объединенные региональные электрические сети </w:t>
            </w:r>
            <w:proofErr w:type="spellStart"/>
            <w:r w:rsidRPr="00F04ECA">
              <w:rPr>
                <w:rFonts w:ascii="Calibri" w:hAnsi="Calibri" w:cs="Calibri"/>
                <w:sz w:val="22"/>
                <w:szCs w:val="22"/>
              </w:rPr>
              <w:t>Прикамья</w:t>
            </w:r>
            <w:proofErr w:type="spellEnd"/>
            <w:r w:rsidRPr="00F04ECA">
              <w:rPr>
                <w:rFonts w:ascii="Calibri" w:hAnsi="Calibri" w:cs="Calibri"/>
                <w:sz w:val="22"/>
                <w:szCs w:val="22"/>
              </w:rPr>
              <w:t>»</w:t>
            </w:r>
          </w:p>
        </w:tc>
        <w:tc>
          <w:tcPr>
            <w:tcW w:w="3685" w:type="dxa"/>
            <w:shd w:val="clear" w:color="auto" w:fill="auto"/>
            <w:vAlign w:val="center"/>
          </w:tcPr>
          <w:p w14:paraId="032A1001"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614990, Российская Федерация, Пермский  край, г. Пермь, ул. Героев Хасана  д.7а, 4 этаж, правая сторона</w:t>
            </w:r>
          </w:p>
        </w:tc>
        <w:tc>
          <w:tcPr>
            <w:tcW w:w="1843" w:type="dxa"/>
            <w:shd w:val="clear" w:color="auto" w:fill="auto"/>
            <w:vAlign w:val="center"/>
          </w:tcPr>
          <w:p w14:paraId="7FB4A44A" w14:textId="77777777" w:rsidR="00F04ECA" w:rsidRPr="00F04ECA" w:rsidRDefault="00F04ECA" w:rsidP="00E77464">
            <w:pPr>
              <w:autoSpaceDE w:val="0"/>
              <w:autoSpaceDN w:val="0"/>
              <w:adjustRightInd w:val="0"/>
              <w:rPr>
                <w:rFonts w:ascii="Calibri" w:hAnsi="Calibri" w:cs="Calibri"/>
                <w:sz w:val="22"/>
                <w:szCs w:val="22"/>
                <w:highlight w:val="yellow"/>
              </w:rPr>
            </w:pPr>
            <w:r w:rsidRPr="00F04ECA">
              <w:rPr>
                <w:rFonts w:ascii="Calibri" w:hAnsi="Calibri" w:cs="Calibri"/>
                <w:sz w:val="22"/>
                <w:szCs w:val="22"/>
              </w:rPr>
              <w:t>5902193840</w:t>
            </w:r>
          </w:p>
        </w:tc>
      </w:tr>
      <w:tr w:rsidR="00F04ECA" w:rsidRPr="00F04ECA" w14:paraId="59045E94" w14:textId="77777777" w:rsidTr="00F04ECA">
        <w:tc>
          <w:tcPr>
            <w:tcW w:w="852" w:type="dxa"/>
            <w:shd w:val="clear" w:color="auto" w:fill="auto"/>
            <w:vAlign w:val="center"/>
          </w:tcPr>
          <w:p w14:paraId="55BA3C6C"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7</w:t>
            </w:r>
          </w:p>
        </w:tc>
        <w:tc>
          <w:tcPr>
            <w:tcW w:w="3969" w:type="dxa"/>
            <w:shd w:val="clear" w:color="auto" w:fill="auto"/>
            <w:vAlign w:val="center"/>
          </w:tcPr>
          <w:p w14:paraId="64ACE076"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Тамбова»</w:t>
            </w:r>
          </w:p>
        </w:tc>
        <w:tc>
          <w:tcPr>
            <w:tcW w:w="3685" w:type="dxa"/>
            <w:shd w:val="clear" w:color="auto" w:fill="auto"/>
            <w:vAlign w:val="center"/>
          </w:tcPr>
          <w:p w14:paraId="572BF7E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392000, Российская Федерация, Тамбовская область, город Тамбов, улица Степана Разина, дом 6</w:t>
            </w:r>
          </w:p>
        </w:tc>
        <w:tc>
          <w:tcPr>
            <w:tcW w:w="1843" w:type="dxa"/>
            <w:shd w:val="clear" w:color="auto" w:fill="auto"/>
            <w:vAlign w:val="center"/>
          </w:tcPr>
          <w:p w14:paraId="4CD2BF2C" w14:textId="77777777" w:rsidR="00F04ECA" w:rsidRPr="00F04ECA" w:rsidRDefault="00F04ECA" w:rsidP="00E77464">
            <w:pPr>
              <w:autoSpaceDE w:val="0"/>
              <w:autoSpaceDN w:val="0"/>
              <w:adjustRightInd w:val="0"/>
              <w:rPr>
                <w:rFonts w:ascii="Calibri" w:hAnsi="Calibri" w:cs="Calibri"/>
                <w:color w:val="000000"/>
                <w:sz w:val="22"/>
                <w:szCs w:val="22"/>
                <w:highlight w:val="yellow"/>
              </w:rPr>
            </w:pPr>
            <w:r w:rsidRPr="00F04ECA">
              <w:rPr>
                <w:rFonts w:ascii="Calibri" w:hAnsi="Calibri" w:cs="Calibri"/>
                <w:sz w:val="22"/>
                <w:szCs w:val="22"/>
                <w:lang w:eastAsia="ru-RU"/>
              </w:rPr>
              <w:t>6829105020</w:t>
            </w:r>
          </w:p>
        </w:tc>
      </w:tr>
      <w:tr w:rsidR="00F04ECA" w:rsidRPr="00F04ECA" w14:paraId="3E04298E" w14:textId="77777777" w:rsidTr="00F04ECA">
        <w:tc>
          <w:tcPr>
            <w:tcW w:w="852" w:type="dxa"/>
            <w:shd w:val="clear" w:color="auto" w:fill="auto"/>
            <w:vAlign w:val="center"/>
          </w:tcPr>
          <w:p w14:paraId="17AD3147" w14:textId="77777777" w:rsidR="00F04ECA" w:rsidRPr="00F04ECA" w:rsidRDefault="00F04ECA" w:rsidP="00E77464">
            <w:pPr>
              <w:jc w:val="center"/>
              <w:rPr>
                <w:rFonts w:ascii="Calibri" w:hAnsi="Calibri" w:cs="Calibri"/>
                <w:sz w:val="22"/>
                <w:szCs w:val="22"/>
              </w:rPr>
            </w:pPr>
            <w:r w:rsidRPr="00F04ECA">
              <w:rPr>
                <w:rFonts w:ascii="Calibri" w:hAnsi="Calibri" w:cs="Calibri"/>
                <w:sz w:val="22"/>
                <w:szCs w:val="22"/>
              </w:rPr>
              <w:t>8</w:t>
            </w:r>
          </w:p>
        </w:tc>
        <w:tc>
          <w:tcPr>
            <w:tcW w:w="3969" w:type="dxa"/>
            <w:shd w:val="clear" w:color="auto" w:fill="auto"/>
            <w:vAlign w:val="center"/>
          </w:tcPr>
          <w:p w14:paraId="6A483EA4" w14:textId="77FE1604" w:rsidR="00F04ECA" w:rsidRPr="00F04ECA" w:rsidRDefault="00F04ECA" w:rsidP="00E77464">
            <w:pPr>
              <w:rPr>
                <w:rFonts w:ascii="Calibri" w:hAnsi="Calibri" w:cs="Calibri"/>
                <w:sz w:val="22"/>
                <w:szCs w:val="22"/>
              </w:rPr>
            </w:pPr>
            <w:r w:rsidRPr="00F04ECA">
              <w:rPr>
                <w:rFonts w:ascii="Calibri" w:hAnsi="Calibri" w:cs="Calibri"/>
                <w:sz w:val="22"/>
                <w:szCs w:val="22"/>
              </w:rPr>
              <w:t>Общество с ограниченной ответственностью «Объединенные региональные электрические сети - Инжиниринг»</w:t>
            </w:r>
          </w:p>
        </w:tc>
        <w:tc>
          <w:tcPr>
            <w:tcW w:w="3685" w:type="dxa"/>
            <w:shd w:val="clear" w:color="auto" w:fill="auto"/>
            <w:vAlign w:val="center"/>
          </w:tcPr>
          <w:p w14:paraId="70980F37" w14:textId="1F2957EF" w:rsidR="00F04ECA" w:rsidRPr="00F04ECA" w:rsidRDefault="00F04ECA" w:rsidP="00E77464">
            <w:pPr>
              <w:ind w:left="-108" w:firstLine="108"/>
              <w:rPr>
                <w:rFonts w:ascii="Calibri" w:hAnsi="Calibri" w:cs="Calibri"/>
                <w:sz w:val="22"/>
                <w:szCs w:val="22"/>
              </w:rPr>
            </w:pPr>
            <w:r w:rsidRPr="00F04ECA">
              <w:rPr>
                <w:rFonts w:ascii="Calibri" w:hAnsi="Calibri" w:cs="Calibri"/>
                <w:sz w:val="22"/>
                <w:szCs w:val="22"/>
              </w:rPr>
              <w:t xml:space="preserve"> 600015, Российская Федерация Владимирская область город Владимир, ул. Чайковского д. 21-А, ком. 9</w:t>
            </w:r>
          </w:p>
        </w:tc>
        <w:tc>
          <w:tcPr>
            <w:tcW w:w="1843" w:type="dxa"/>
            <w:shd w:val="clear" w:color="auto" w:fill="auto"/>
            <w:vAlign w:val="center"/>
          </w:tcPr>
          <w:p w14:paraId="148C9191" w14:textId="77777777" w:rsidR="00F04ECA" w:rsidRPr="00F04ECA" w:rsidRDefault="00F04ECA" w:rsidP="00E77464">
            <w:pPr>
              <w:autoSpaceDE w:val="0"/>
              <w:autoSpaceDN w:val="0"/>
              <w:adjustRightInd w:val="0"/>
              <w:rPr>
                <w:rFonts w:ascii="Calibri" w:hAnsi="Calibri" w:cs="Calibri"/>
                <w:sz w:val="22"/>
                <w:szCs w:val="22"/>
              </w:rPr>
            </w:pPr>
            <w:r w:rsidRPr="00F04ECA">
              <w:rPr>
                <w:rFonts w:ascii="Calibri" w:hAnsi="Calibri" w:cs="Calibri"/>
                <w:sz w:val="22"/>
                <w:szCs w:val="22"/>
              </w:rPr>
              <w:t>3662125448</w:t>
            </w:r>
          </w:p>
        </w:tc>
      </w:tr>
      <w:tr w:rsidR="00F04ECA" w:rsidRPr="00F04ECA" w14:paraId="11C487B7" w14:textId="77777777" w:rsidTr="00F04ECA">
        <w:trPr>
          <w:trHeight w:val="1066"/>
        </w:trPr>
        <w:tc>
          <w:tcPr>
            <w:tcW w:w="852" w:type="dxa"/>
            <w:shd w:val="clear" w:color="auto" w:fill="auto"/>
            <w:vAlign w:val="center"/>
          </w:tcPr>
          <w:p w14:paraId="4A7AB100" w14:textId="6626C611" w:rsidR="00F04ECA" w:rsidRPr="00F04ECA" w:rsidRDefault="00F04ECA" w:rsidP="00E77464">
            <w:pPr>
              <w:jc w:val="center"/>
              <w:rPr>
                <w:rFonts w:ascii="Calibri" w:hAnsi="Calibri" w:cs="Calibri"/>
                <w:sz w:val="22"/>
                <w:szCs w:val="22"/>
              </w:rPr>
            </w:pPr>
            <w:r w:rsidRPr="00F04ECA">
              <w:rPr>
                <w:rFonts w:ascii="Calibri" w:hAnsi="Calibri" w:cs="Calibri"/>
                <w:sz w:val="22"/>
                <w:szCs w:val="22"/>
              </w:rPr>
              <w:t>9</w:t>
            </w:r>
          </w:p>
        </w:tc>
        <w:tc>
          <w:tcPr>
            <w:tcW w:w="3969" w:type="dxa"/>
            <w:shd w:val="clear" w:color="auto" w:fill="auto"/>
            <w:vAlign w:val="center"/>
          </w:tcPr>
          <w:p w14:paraId="5FE5262A"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Акционерное общество «Объединенные региональные электрические сети Тольятти»</w:t>
            </w:r>
          </w:p>
        </w:tc>
        <w:tc>
          <w:tcPr>
            <w:tcW w:w="3685" w:type="dxa"/>
            <w:shd w:val="clear" w:color="auto" w:fill="auto"/>
            <w:vAlign w:val="center"/>
          </w:tcPr>
          <w:p w14:paraId="74F5F8F0" w14:textId="77777777" w:rsidR="00F04ECA" w:rsidRPr="00F04ECA" w:rsidRDefault="00F04ECA" w:rsidP="00E77464">
            <w:pPr>
              <w:rPr>
                <w:rFonts w:ascii="Calibri" w:hAnsi="Calibri" w:cs="Calibri"/>
                <w:sz w:val="22"/>
                <w:szCs w:val="22"/>
              </w:rPr>
            </w:pPr>
            <w:r w:rsidRPr="00F04ECA">
              <w:rPr>
                <w:rFonts w:ascii="Calibri" w:hAnsi="Calibri" w:cs="Calibri"/>
                <w:sz w:val="22"/>
                <w:szCs w:val="22"/>
              </w:rPr>
              <w:t xml:space="preserve">Российская Федерация, 445007, Самарская область, г. Тольятти, бульвар 50 лет Октября, дом 50 </w:t>
            </w:r>
          </w:p>
          <w:p w14:paraId="1B5C0DAB" w14:textId="77777777" w:rsidR="00F04ECA" w:rsidRPr="00F04ECA" w:rsidRDefault="00F04ECA" w:rsidP="00E77464">
            <w:pPr>
              <w:rPr>
                <w:rFonts w:ascii="Calibri" w:hAnsi="Calibri" w:cs="Calibri"/>
                <w:sz w:val="22"/>
                <w:szCs w:val="22"/>
              </w:rPr>
            </w:pPr>
          </w:p>
          <w:p w14:paraId="358523FA" w14:textId="77777777" w:rsidR="00F04ECA" w:rsidRPr="00F04ECA" w:rsidRDefault="00F04ECA" w:rsidP="00E77464">
            <w:pPr>
              <w:rPr>
                <w:rFonts w:ascii="Calibri" w:hAnsi="Calibri" w:cs="Calibri"/>
                <w:sz w:val="22"/>
                <w:szCs w:val="22"/>
              </w:rPr>
            </w:pPr>
          </w:p>
        </w:tc>
        <w:tc>
          <w:tcPr>
            <w:tcW w:w="1843" w:type="dxa"/>
            <w:shd w:val="clear" w:color="auto" w:fill="auto"/>
            <w:vAlign w:val="center"/>
          </w:tcPr>
          <w:p w14:paraId="4FC1F2E7" w14:textId="77777777" w:rsidR="00F04ECA" w:rsidRPr="00F04ECA" w:rsidRDefault="00F04ECA" w:rsidP="00E77464">
            <w:pPr>
              <w:autoSpaceDE w:val="0"/>
              <w:autoSpaceDN w:val="0"/>
              <w:adjustRightInd w:val="0"/>
              <w:rPr>
                <w:rFonts w:ascii="Calibri" w:hAnsi="Calibri" w:cs="Calibri"/>
                <w:sz w:val="22"/>
                <w:szCs w:val="22"/>
                <w:lang w:eastAsia="ru-RU"/>
              </w:rPr>
            </w:pPr>
            <w:r w:rsidRPr="00F04ECA">
              <w:rPr>
                <w:rFonts w:ascii="Calibri" w:hAnsi="Calibri" w:cs="Calibri"/>
                <w:sz w:val="22"/>
                <w:szCs w:val="22"/>
                <w:lang w:eastAsia="ru-RU"/>
              </w:rPr>
              <w:t>6166071494</w:t>
            </w:r>
          </w:p>
          <w:p w14:paraId="5E9073E3" w14:textId="77777777" w:rsidR="00F04ECA" w:rsidRPr="00F04ECA" w:rsidRDefault="00F04ECA" w:rsidP="00E77464">
            <w:pPr>
              <w:autoSpaceDE w:val="0"/>
              <w:autoSpaceDN w:val="0"/>
              <w:adjustRightInd w:val="0"/>
              <w:rPr>
                <w:rFonts w:ascii="Calibri" w:hAnsi="Calibri" w:cs="Calibri"/>
                <w:sz w:val="22"/>
                <w:szCs w:val="22"/>
                <w:lang w:eastAsia="ru-RU"/>
              </w:rPr>
            </w:pPr>
          </w:p>
          <w:p w14:paraId="66BAC1D9" w14:textId="77777777" w:rsidR="00F04ECA" w:rsidRPr="00F04ECA" w:rsidRDefault="00F04ECA" w:rsidP="00E77464">
            <w:pPr>
              <w:autoSpaceDE w:val="0"/>
              <w:autoSpaceDN w:val="0"/>
              <w:adjustRightInd w:val="0"/>
              <w:rPr>
                <w:rFonts w:ascii="Calibri" w:hAnsi="Calibri" w:cs="Calibri"/>
                <w:sz w:val="22"/>
                <w:szCs w:val="22"/>
                <w:lang w:eastAsia="ru-RU"/>
              </w:rPr>
            </w:pPr>
          </w:p>
        </w:tc>
      </w:tr>
    </w:tbl>
    <w:p w14:paraId="3B972AA8" w14:textId="77777777" w:rsidR="001761AB" w:rsidRPr="00F04ECA" w:rsidRDefault="001761AB" w:rsidP="001761AB">
      <w:pPr>
        <w:autoSpaceDE w:val="0"/>
        <w:autoSpaceDN w:val="0"/>
        <w:adjustRightInd w:val="0"/>
        <w:rPr>
          <w:rFonts w:ascii="Calibri" w:hAnsi="Calibri" w:cs="Calibri"/>
          <w:sz w:val="22"/>
          <w:szCs w:val="22"/>
        </w:rPr>
      </w:pPr>
    </w:p>
    <w:p w14:paraId="65ACC091" w14:textId="77777777" w:rsidR="001761AB" w:rsidRPr="00F04ECA" w:rsidRDefault="001761AB" w:rsidP="00545B4B">
      <w:pPr>
        <w:pStyle w:val="HTML"/>
        <w:tabs>
          <w:tab w:val="clear" w:pos="6412"/>
          <w:tab w:val="left" w:pos="1134"/>
          <w:tab w:val="left" w:pos="4536"/>
        </w:tabs>
        <w:spacing w:before="120"/>
        <w:ind w:firstLine="567"/>
        <w:jc w:val="both"/>
        <w:outlineLvl w:val="1"/>
        <w:rPr>
          <w:rFonts w:ascii="Calibri" w:hAnsi="Calibri" w:cs="Calibri"/>
          <w:bCs/>
          <w:sz w:val="22"/>
          <w:szCs w:val="22"/>
        </w:rPr>
      </w:pPr>
    </w:p>
    <w:p w14:paraId="2F647A81" w14:textId="77777777" w:rsidR="001761AB" w:rsidRPr="00F04ECA" w:rsidRDefault="001761AB" w:rsidP="00545B4B">
      <w:pPr>
        <w:pStyle w:val="HTML"/>
        <w:tabs>
          <w:tab w:val="clear" w:pos="6412"/>
          <w:tab w:val="left" w:pos="1134"/>
          <w:tab w:val="left" w:pos="4536"/>
        </w:tabs>
        <w:spacing w:before="120"/>
        <w:ind w:firstLine="567"/>
        <w:jc w:val="both"/>
        <w:outlineLvl w:val="1"/>
        <w:rPr>
          <w:rFonts w:ascii="Calibri" w:hAnsi="Calibri" w:cs="Calibri"/>
          <w:bCs/>
          <w:sz w:val="22"/>
          <w:szCs w:val="22"/>
        </w:rPr>
      </w:pPr>
    </w:p>
    <w:p w14:paraId="6A8964AF"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33E87FC4"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797A5525" w14:textId="77777777" w:rsidR="00417C77" w:rsidRPr="00417C77" w:rsidRDefault="00417C77" w:rsidP="00545B4B">
      <w:pPr>
        <w:pStyle w:val="HTML"/>
        <w:tabs>
          <w:tab w:val="clear" w:pos="6412"/>
          <w:tab w:val="left" w:pos="1134"/>
          <w:tab w:val="left" w:pos="4536"/>
        </w:tabs>
        <w:spacing w:before="120"/>
        <w:ind w:firstLine="567"/>
        <w:jc w:val="both"/>
        <w:outlineLvl w:val="1"/>
        <w:rPr>
          <w:rFonts w:asciiTheme="minorHAnsi" w:hAnsiTheme="minorHAnsi" w:cstheme="minorHAnsi"/>
          <w:bCs/>
        </w:rPr>
      </w:pPr>
    </w:p>
    <w:p w14:paraId="4F4731EE" w14:textId="77777777" w:rsidR="001761AB" w:rsidRPr="00417C77" w:rsidRDefault="001761AB" w:rsidP="00F04ECA">
      <w:pPr>
        <w:pStyle w:val="HTML"/>
        <w:tabs>
          <w:tab w:val="clear" w:pos="6412"/>
          <w:tab w:val="left" w:pos="1134"/>
          <w:tab w:val="left" w:pos="4536"/>
        </w:tabs>
        <w:spacing w:before="120"/>
        <w:ind w:firstLine="567"/>
        <w:jc w:val="both"/>
        <w:outlineLvl w:val="1"/>
        <w:rPr>
          <w:rFonts w:asciiTheme="minorHAnsi" w:hAnsiTheme="minorHAnsi" w:cstheme="minorHAnsi"/>
          <w:bCs/>
        </w:rPr>
      </w:pPr>
    </w:p>
    <w:sectPr w:rsidR="001761AB" w:rsidRPr="00417C77" w:rsidSect="00545B4B">
      <w:footerReference w:type="default" r:id="rId31"/>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8B0F" w14:textId="77777777" w:rsidR="00EE0252" w:rsidRDefault="00EE0252">
      <w:r>
        <w:separator/>
      </w:r>
    </w:p>
  </w:endnote>
  <w:endnote w:type="continuationSeparator" w:id="0">
    <w:p w14:paraId="17539FED" w14:textId="77777777" w:rsidR="00EE0252" w:rsidRDefault="00EE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E77464" w:rsidRPr="00210891" w:rsidRDefault="00E77464"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7F3DE5">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7F3DE5">
      <w:rPr>
        <w:rFonts w:ascii="Arial" w:hAnsi="Arial" w:cs="Arial"/>
        <w:noProof/>
        <w:sz w:val="16"/>
        <w:szCs w:val="16"/>
      </w:rPr>
      <w:t>53</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C4128" w14:textId="77777777" w:rsidR="00EE0252" w:rsidRDefault="00EE0252">
      <w:r>
        <w:separator/>
      </w:r>
    </w:p>
  </w:footnote>
  <w:footnote w:type="continuationSeparator" w:id="0">
    <w:p w14:paraId="45BC5A7E" w14:textId="77777777" w:rsidR="00EE0252" w:rsidRDefault="00EE0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8">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2">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1506"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1"/>
  </w:num>
  <w:num w:numId="3">
    <w:abstractNumId w:val="25"/>
  </w:num>
  <w:num w:numId="4">
    <w:abstractNumId w:val="0"/>
  </w:num>
  <w:num w:numId="5">
    <w:abstractNumId w:val="18"/>
  </w:num>
  <w:num w:numId="6">
    <w:abstractNumId w:val="6"/>
  </w:num>
  <w:num w:numId="7">
    <w:abstractNumId w:val="9"/>
  </w:num>
  <w:num w:numId="8">
    <w:abstractNumId w:val="10"/>
  </w:num>
  <w:num w:numId="9">
    <w:abstractNumId w:val="13"/>
  </w:num>
  <w:num w:numId="10">
    <w:abstractNumId w:val="19"/>
  </w:num>
  <w:num w:numId="11">
    <w:abstractNumId w:val="15"/>
  </w:num>
  <w:num w:numId="12">
    <w:abstractNumId w:val="7"/>
  </w:num>
  <w:num w:numId="13">
    <w:abstractNumId w:val="12"/>
  </w:num>
  <w:num w:numId="14">
    <w:abstractNumId w:val="2"/>
  </w:num>
  <w:num w:numId="15">
    <w:abstractNumId w:val="14"/>
  </w:num>
  <w:num w:numId="16">
    <w:abstractNumId w:val="5"/>
  </w:num>
  <w:num w:numId="17">
    <w:abstractNumId w:val="22"/>
  </w:num>
  <w:num w:numId="18">
    <w:abstractNumId w:val="20"/>
  </w:num>
  <w:num w:numId="19">
    <w:abstractNumId w:val="3"/>
  </w:num>
  <w:num w:numId="20">
    <w:abstractNumId w:val="16"/>
  </w:num>
  <w:num w:numId="21">
    <w:abstractNumId w:val="17"/>
  </w:num>
  <w:num w:numId="22">
    <w:abstractNumId w:val="23"/>
  </w:num>
  <w:num w:numId="23">
    <w:abstractNumId w:val="8"/>
  </w:num>
  <w:num w:numId="24">
    <w:abstractNumId w:val="4"/>
  </w:num>
  <w:num w:numId="25">
    <w:abstractNumId w:val="21"/>
  </w:num>
  <w:num w:numId="26">
    <w:abstractNumId w:val="2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1F2"/>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0D1"/>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1AB"/>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81"/>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315"/>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0C95"/>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047"/>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033"/>
    <w:rsid w:val="003B15FE"/>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CAD"/>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7E4"/>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94C"/>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AF5"/>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A0D"/>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2C6"/>
    <w:rsid w:val="00611387"/>
    <w:rsid w:val="0061218E"/>
    <w:rsid w:val="0061254F"/>
    <w:rsid w:val="00612794"/>
    <w:rsid w:val="00612907"/>
    <w:rsid w:val="00612C43"/>
    <w:rsid w:val="00612D31"/>
    <w:rsid w:val="00612D66"/>
    <w:rsid w:val="00612DA6"/>
    <w:rsid w:val="006131C1"/>
    <w:rsid w:val="0061388F"/>
    <w:rsid w:val="0061414C"/>
    <w:rsid w:val="00614212"/>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286E"/>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078AC"/>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426"/>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1E76"/>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DE5"/>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B7C"/>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29"/>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557"/>
    <w:rsid w:val="008C17F0"/>
    <w:rsid w:val="008C1B84"/>
    <w:rsid w:val="008C1FDA"/>
    <w:rsid w:val="008C245D"/>
    <w:rsid w:val="008C28C5"/>
    <w:rsid w:val="008C2E23"/>
    <w:rsid w:val="008C2EED"/>
    <w:rsid w:val="008C3A4B"/>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2A9"/>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3C6B"/>
    <w:rsid w:val="0095406B"/>
    <w:rsid w:val="009542CB"/>
    <w:rsid w:val="0095470E"/>
    <w:rsid w:val="00954D95"/>
    <w:rsid w:val="00955020"/>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876"/>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27"/>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668"/>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1CD9"/>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0E0C"/>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71D"/>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4EF1"/>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13E"/>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5FE3"/>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104"/>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5F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0F27"/>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1BCC"/>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6F41"/>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24"/>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65C"/>
    <w:rsid w:val="00DE1708"/>
    <w:rsid w:val="00DE1B36"/>
    <w:rsid w:val="00DE1C49"/>
    <w:rsid w:val="00DE1C57"/>
    <w:rsid w:val="00DE2244"/>
    <w:rsid w:val="00DE235F"/>
    <w:rsid w:val="00DE244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77464"/>
    <w:rsid w:val="00E80310"/>
    <w:rsid w:val="00E8038A"/>
    <w:rsid w:val="00E80394"/>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34F"/>
    <w:rsid w:val="00ED7652"/>
    <w:rsid w:val="00ED7C03"/>
    <w:rsid w:val="00ED7DCF"/>
    <w:rsid w:val="00EE0252"/>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4ECA"/>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C2D"/>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10B1K" TargetMode="External"/><Relationship Id="rId18" Type="http://schemas.openxmlformats.org/officeDocument/2006/relationships/hyperlink" Target="consultantplus://offline/ref=54FBCC6973150A75A0F86E7806357B5BB3F6E48B3F77312B88E77848F00FEC4539C34566u029L" TargetMode="External"/><Relationship Id="rId26" Type="http://schemas.openxmlformats.org/officeDocument/2006/relationships/image" Target="media/image4.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F26BAE64EDDE0E2811D8F7ADF4E0AA263BE75A6D7354002F86EB5EF2A07CDC5E8188AFB0D8B3B94C3B306F3B2B58450350E5BD4E0D94BF57G1GEN" TargetMode="External"/><Relationship Id="rId7" Type="http://schemas.openxmlformats.org/officeDocument/2006/relationships/footnotes" Target="footnot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54FBCC6973150A75A0F86E7806357B5BB1FFE58E3C70312B88E77848F00FEC4539C3456301757B84u427L"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FBCC6973150A75A0F86E7806357B5BB3F6E48B3F77312B88E77848F00FEC4539C3456301757A83u420L" TargetMode="External"/><Relationship Id="rId20" Type="http://schemas.openxmlformats.org/officeDocument/2006/relationships/hyperlink" Target="consultantplus://offline/ref=D552CD136198DACBC5EC816C331A29C45DBA14EA57CA69AB744AC6F49B56C170A0554FC2381BB813ACF3F7826FFF59C1192A4420D60B00FEP3FFN"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image" Target="media/image2.wmf"/><Relationship Id="rId32"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28A6A8C284D3502AD85C7C1DAFD7C857FC702E7DDD12238DA4EDDA9BB721F559DA6B6F9583717597lAz7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http://www.edudic.ru/buh/5664/" TargetMode="External"/><Relationship Id="rId19" Type="http://schemas.openxmlformats.org/officeDocument/2006/relationships/hyperlink" Target="consultantplus://offline/ref=7D916F92991C812DA97EE22CB8A0213FF23388C7C9B5AC1D7F6070020FF18257BCEC39C30CDD829B6E3B4C65E4286C793C74F072945AAD21RBREH"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B2483D4CE7E03A7E49F9D3D98558A45C6C67986AE63B2F32FDEDAAC97B01774FE768C1B61C1DB3K" TargetMode="External"/><Relationship Id="rId22" Type="http://schemas.openxmlformats.org/officeDocument/2006/relationships/hyperlink" Target="consultantplus://offline/ref=7D916F92991C812DA97EE22CB8A0213FF23388C7C9B5AC1D7F6070020FF18257BCEC39C30CDD839B6C3B4C65E4286C793C74F072945AAD21RBREH"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81F-4E2A-47CD-9790-27E4983B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24531</Words>
  <Characters>139833</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2020-09-16T12:40:00Z</cp:lastPrinted>
  <dcterms:created xsi:type="dcterms:W3CDTF">2020-12-16T12:46:00Z</dcterms:created>
  <dcterms:modified xsi:type="dcterms:W3CDTF">2020-12-24T13:53:00Z</dcterms:modified>
</cp:coreProperties>
</file>