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СОГЛАШЕНИЕ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перераспределении максимальной мощности </w:t>
      </w:r>
      <w:hyperlink w:anchor="Par123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             "__" ________________ 20__ г.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(место заключения Соглашения)               (дата заключения Соглашения)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(полное наименование юридического лица, номер записи в Едином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государственном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юридических лиц с указанием фамилии, имени,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отчества лица, действующего от имени этого юридического лица, наименования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реквизитов документа, на основании которого он действует, либо фамилия,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имя, отчество индивидуального предпринимателя, номер записи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Едином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государственном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индивидуальных предпринимателей и дата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ее внесения в реестр)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дальнейшем Стороной 1, с одной стороны, и 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(полное наименование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юридического лица, номер записи в Едином государственном реестре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юридических лиц с указанием фамилии, имени, отчества лица, действующего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от имени этого юридического лица, наименования и реквизитов документа,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которого он действует, либо фамилия, имя, отчество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индивидуального предпринимателя, номер записи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государственном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реестре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индивидуальных предпринимателей и дата ее внесения в реестр)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  дальнейшем  Стороной  2,   с   другой   стороны,   совместно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именуемые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Сторонами,  в  соответствии с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пунктом 34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Правил технологического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присоединения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энергопринимающих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устройств   потребителей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электрической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энергии,  объектов  по производству электрической энергии, а также объектов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электросетевого хозяйства,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принадлежащих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сетевым организациям и иным лицам,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электрическим сетям заключили настоящее Соглашение о нижеследующем: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Предмет Соглашения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 Сторона 1 дает согласие на перераспределение ранее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присоединенной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установленном   порядке   (по   акту   об   осуществлении  технологического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присоединения  (акту разграничения границ балансовой принадлежности сторон,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акту  разграничения  эксплуатационной ответственности сторон, разрешению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присоединение,    иному   документу)  от ____________   N   ______________)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максимальной мощности объекта, расположенного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(адрес)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 количестве  ____________  кВт,  а  Сторона  2 принимает эту мощность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электроснабжения объекта, расположенного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_______________________________.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(адрес)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 условиями  настоящего  Соглашения Сторона 1 снижает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объем  максимальной  мощности  собственных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энергопринимающих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устройств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одновременным  перераспределением  объема снижения максимальной мощности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присоединяемые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энергопринимающие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устройства Стороны 2 в пределах действия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следующего центра питания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(указывается питающая подстанция 35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 осуществлении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перераспределения мощности в электрических сетях классом напряжения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0,4 - 35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или распределительное устройство питающей подстанции, к которым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осуществлено технологическое присоединение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энергопринимающих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устройств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присоединенного лица, - при перераспределении мощности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в электрических сетях классом напряжения выше 35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 сетевой  организации,  к  сетям  которой присоединены</w:t>
      </w:r>
      <w:proofErr w:type="gramEnd"/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энергопринимающие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устройства Стороны 1 (далее - сетевая организация) 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Место нахождения _____________________________________________________,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_______________________________________________________.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Сторона 1 обязуется: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71"/>
      <w:bookmarkEnd w:id="0"/>
      <w:r>
        <w:rPr>
          <w:rFonts w:ascii="Times New Roman" w:hAnsi="Times New Roman" w:cs="Times New Roman"/>
          <w:sz w:val="20"/>
          <w:szCs w:val="20"/>
        </w:rP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ороны 1, заявка на технологическое присоединение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Стороны 2 и заверенная копия настоящего Соглашения;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72"/>
      <w:bookmarkEnd w:id="1"/>
      <w:r>
        <w:rPr>
          <w:rFonts w:ascii="Times New Roman" w:hAnsi="Times New Roman" w:cs="Times New Roman"/>
          <w:sz w:val="20"/>
          <w:szCs w:val="20"/>
        </w:rPr>
        <w:t xml:space="preserve">б) в срок до завершения мероприятий по технологическому присоединению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ороны 2 выполнить необходимые действия по уменьшению максимальной мощности своих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устройств, а также выполнить следующие действия: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подтверждающие выполнение требований </w:t>
      </w:r>
      <w:hyperlink w:anchor="Par72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подпункта "б" пункта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Соглашения, по просьбе Стороны 2.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Сторона 2 обязуется: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71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подпунктом "а" пункта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в срок до завершения мероприятий по технологическому присоединению своих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выполнить следующие действия: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ar124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подписать с сетевой организацией документы о технологическом присоединении своих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устройств;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Ответственность Сторон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Заключительные положения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Реквизиты и подписи Сторон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60"/>
        <w:gridCol w:w="4365"/>
      </w:tblGrid>
      <w:tr w:rsidR="006A57F7">
        <w:tc>
          <w:tcPr>
            <w:tcW w:w="4309" w:type="dxa"/>
          </w:tcPr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Сторона 1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ИНН/КПП 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__________________________________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_________________________________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 ___________________________</w:t>
            </w:r>
          </w:p>
        </w:tc>
        <w:tc>
          <w:tcPr>
            <w:tcW w:w="360" w:type="dxa"/>
          </w:tcPr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Сторона 2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ИНН/КПП 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__________________________________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_________________________________</w:t>
            </w:r>
          </w:p>
          <w:p w:rsidR="006A57F7" w:rsidRDefault="006A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 ___________________________</w:t>
            </w:r>
          </w:p>
        </w:tc>
      </w:tr>
    </w:tbl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Подписи Сторон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Сторона 1                                   Сторона 2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             _______________________________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(должность)                                 (должность)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______________/________________             ______________/________________</w:t>
      </w:r>
    </w:p>
    <w:p w:rsidR="006A57F7" w:rsidRDefault="006A57F7" w:rsidP="006A57F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(подпись)        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                  (подпись)        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ф.и.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7F7" w:rsidRDefault="006A57F7" w:rsidP="006A5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23"/>
      <w:bookmarkEnd w:id="2"/>
      <w:proofErr w:type="gramStart"/>
      <w:r>
        <w:rPr>
          <w:rFonts w:ascii="Times New Roman" w:hAnsi="Times New Roman" w:cs="Times New Roman"/>
          <w:sz w:val="20"/>
          <w:szCs w:val="20"/>
        </w:rP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p w:rsidR="006A57F7" w:rsidRDefault="006A57F7" w:rsidP="006A57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24"/>
      <w:bookmarkEnd w:id="3"/>
      <w:r>
        <w:rPr>
          <w:rFonts w:ascii="Times New Roman" w:hAnsi="Times New Roman" w:cs="Times New Roman"/>
          <w:sz w:val="20"/>
          <w:szCs w:val="20"/>
        </w:rPr>
        <w:t>&lt;2</w:t>
      </w:r>
      <w:proofErr w:type="gramStart"/>
      <w:r>
        <w:rPr>
          <w:rFonts w:ascii="Times New Roman" w:hAnsi="Times New Roman" w:cs="Times New Roman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4A06E9" w:rsidRDefault="004A06E9">
      <w:bookmarkStart w:id="4" w:name="_GoBack"/>
      <w:bookmarkEnd w:id="4"/>
    </w:p>
    <w:sectPr w:rsidR="004A06E9" w:rsidSect="00306DCC">
      <w:pgSz w:w="11906" w:h="16840"/>
      <w:pgMar w:top="850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F7"/>
    <w:rsid w:val="004A06E9"/>
    <w:rsid w:val="006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097&amp;dst=101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Ольга Владимировна</dc:creator>
  <cp:lastModifiedBy>Асташкина Ольга Владимировна</cp:lastModifiedBy>
  <cp:revision>1</cp:revision>
  <dcterms:created xsi:type="dcterms:W3CDTF">2024-07-01T09:08:00Z</dcterms:created>
  <dcterms:modified xsi:type="dcterms:W3CDTF">2024-07-01T09:09:00Z</dcterms:modified>
</cp:coreProperties>
</file>